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7D58" w14:textId="67AE2F00" w:rsidR="00E94E34" w:rsidRPr="00335279" w:rsidRDefault="00E94E34" w:rsidP="00335279">
      <w:r w:rsidRPr="00E94E34">
        <w:rPr>
          <w:noProof/>
        </w:rPr>
        <w:drawing>
          <wp:inline distT="0" distB="0" distL="0" distR="0" wp14:anchorId="0AB49CD4" wp14:editId="1BA66E88">
            <wp:extent cx="6043613" cy="771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20" cy="7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820D" w14:textId="77777777" w:rsidR="00E94E34" w:rsidRDefault="00E94E34" w:rsidP="00E94E3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40982E" w14:textId="4651F465" w:rsidR="00E94E34" w:rsidRDefault="00335279" w:rsidP="00287D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4F81BD" w:themeColor="accent1"/>
          <w:sz w:val="32"/>
        </w:rPr>
      </w:pPr>
      <w:r w:rsidRPr="00335279">
        <w:rPr>
          <w:rFonts w:asciiTheme="minorHAnsi" w:hAnsiTheme="minorHAnsi" w:cstheme="minorHAnsi"/>
          <w:b/>
          <w:color w:val="4F81BD" w:themeColor="accent1"/>
          <w:sz w:val="32"/>
        </w:rPr>
        <w:t xml:space="preserve">Organização </w:t>
      </w:r>
      <w:r>
        <w:rPr>
          <w:rFonts w:asciiTheme="minorHAnsi" w:hAnsiTheme="minorHAnsi" w:cstheme="minorHAnsi"/>
          <w:b/>
          <w:color w:val="4F81BD" w:themeColor="accent1"/>
          <w:sz w:val="32"/>
        </w:rPr>
        <w:t>d</w:t>
      </w:r>
      <w:r w:rsidRPr="00335279">
        <w:rPr>
          <w:rFonts w:asciiTheme="minorHAnsi" w:hAnsiTheme="minorHAnsi" w:cstheme="minorHAnsi"/>
          <w:b/>
          <w:color w:val="4F81BD" w:themeColor="accent1"/>
          <w:sz w:val="32"/>
        </w:rPr>
        <w:t xml:space="preserve">e Eventos </w:t>
      </w:r>
      <w:r>
        <w:rPr>
          <w:rFonts w:asciiTheme="minorHAnsi" w:hAnsiTheme="minorHAnsi" w:cstheme="minorHAnsi"/>
          <w:b/>
          <w:color w:val="4F81BD" w:themeColor="accent1"/>
          <w:sz w:val="32"/>
        </w:rPr>
        <w:t>d</w:t>
      </w:r>
      <w:r w:rsidRPr="00335279">
        <w:rPr>
          <w:rFonts w:asciiTheme="minorHAnsi" w:hAnsiTheme="minorHAnsi" w:cstheme="minorHAnsi"/>
          <w:b/>
          <w:color w:val="4F81BD" w:themeColor="accent1"/>
          <w:sz w:val="32"/>
        </w:rPr>
        <w:t>e Moda</w:t>
      </w:r>
    </w:p>
    <w:p w14:paraId="616F3936" w14:textId="77777777" w:rsidR="00335279" w:rsidRPr="00E94E34" w:rsidRDefault="00335279" w:rsidP="00287D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48F07127" w14:textId="1F0D15D7" w:rsidR="00E94E34" w:rsidRPr="00335279" w:rsidRDefault="00335279" w:rsidP="00335279">
      <w:pPr>
        <w:pStyle w:val="DP2-Ttuloingls"/>
      </w:pPr>
      <w:r>
        <w:t>Fashion Events Organization</w:t>
      </w:r>
    </w:p>
    <w:p w14:paraId="6B067326" w14:textId="77777777" w:rsidR="00E94E34" w:rsidRPr="00E94E34" w:rsidRDefault="00E94E34" w:rsidP="00287D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DB7625" w14:textId="060D9828" w:rsidR="00EE44A0" w:rsidRDefault="00EE44A0" w:rsidP="00EE44A0">
      <w:pPr>
        <w:pStyle w:val="DP3-Nomecompletoautor"/>
      </w:pPr>
      <w:proofErr w:type="spellStart"/>
      <w:r w:rsidRPr="00EE44A0">
        <w:t>Balbinette</w:t>
      </w:r>
      <w:proofErr w:type="spellEnd"/>
      <w:r w:rsidRPr="00EE44A0">
        <w:t xml:space="preserve"> Silveira</w:t>
      </w:r>
    </w:p>
    <w:p w14:paraId="339EF56B" w14:textId="4D7350F9" w:rsidR="009560A9" w:rsidRDefault="00EE44A0" w:rsidP="00287D92">
      <w:pPr>
        <w:pStyle w:val="DP4-Dadosdoautor"/>
      </w:pPr>
      <w:r>
        <w:t>Titulação/Universidade do Estado de Santa Catarina (Udesc)</w:t>
      </w:r>
    </w:p>
    <w:p w14:paraId="1E433BEC" w14:textId="6CE8A215" w:rsidR="00E94E34" w:rsidRDefault="00E94E34" w:rsidP="00287D92">
      <w:pPr>
        <w:pStyle w:val="DP4-Dadosdoautor"/>
      </w:pPr>
      <w:r>
        <w:t>E-mail de contato</w:t>
      </w:r>
    </w:p>
    <w:p w14:paraId="5CA5143A" w14:textId="63F37F7D" w:rsidR="003C0536" w:rsidRDefault="00EE44A0" w:rsidP="00287D92">
      <w:pPr>
        <w:pStyle w:val="An-IES"/>
        <w:jc w:val="center"/>
        <w:rPr>
          <w:rFonts w:asciiTheme="minorHAnsi" w:eastAsia="Times New Roman" w:hAnsiTheme="minorHAnsi" w:cstheme="minorHAnsi"/>
          <w:noProof w:val="0"/>
          <w:sz w:val="18"/>
          <w:szCs w:val="18"/>
          <w:lang w:val="pt-BR"/>
        </w:rPr>
      </w:pPr>
      <w:hyperlink r:id="rId9" w:history="1">
        <w:r w:rsidRPr="002C60E9">
          <w:rPr>
            <w:rStyle w:val="Hyperlink"/>
            <w:rFonts w:asciiTheme="minorHAnsi" w:eastAsia="Times New Roman" w:hAnsiTheme="minorHAnsi" w:cstheme="minorHAnsi"/>
            <w:noProof w:val="0"/>
            <w:sz w:val="18"/>
            <w:szCs w:val="18"/>
            <w:lang w:val="pt-BR"/>
          </w:rPr>
          <w:t>https</w:t>
        </w:r>
        <w:r w:rsidRPr="002C60E9">
          <w:rPr>
            <w:rStyle w:val="Hyperlink"/>
            <w:rFonts w:asciiTheme="minorHAnsi" w:eastAsia="Times New Roman" w:hAnsiTheme="minorHAnsi" w:cstheme="minorHAnsi"/>
            <w:noProof w:val="0"/>
            <w:sz w:val="18"/>
            <w:szCs w:val="18"/>
            <w:lang w:val="pt-BR"/>
          </w:rPr>
          <w:t>:</w:t>
        </w:r>
        <w:r w:rsidRPr="002C60E9">
          <w:rPr>
            <w:rStyle w:val="Hyperlink"/>
            <w:rFonts w:asciiTheme="minorHAnsi" w:eastAsia="Times New Roman" w:hAnsiTheme="minorHAnsi" w:cstheme="minorHAnsi"/>
            <w:noProof w:val="0"/>
            <w:sz w:val="18"/>
            <w:szCs w:val="18"/>
            <w:lang w:val="pt-BR"/>
          </w:rPr>
          <w:t>//orcid.or</w:t>
        </w:r>
        <w:r w:rsidRPr="002C60E9">
          <w:rPr>
            <w:rStyle w:val="Hyperlink"/>
            <w:rFonts w:asciiTheme="minorHAnsi" w:eastAsia="Times New Roman" w:hAnsiTheme="minorHAnsi" w:cstheme="minorHAnsi"/>
            <w:noProof w:val="0"/>
            <w:sz w:val="18"/>
            <w:szCs w:val="18"/>
            <w:lang w:val="pt-BR"/>
          </w:rPr>
          <w:t>g</w:t>
        </w:r>
        <w:r w:rsidRPr="002C60E9">
          <w:rPr>
            <w:rStyle w:val="Hyperlink"/>
            <w:rFonts w:asciiTheme="minorHAnsi" w:eastAsia="Times New Roman" w:hAnsiTheme="minorHAnsi" w:cstheme="minorHAnsi"/>
            <w:noProof w:val="0"/>
            <w:sz w:val="18"/>
            <w:szCs w:val="18"/>
            <w:lang w:val="pt-BR"/>
          </w:rPr>
          <w:t>/0009-0000-4566-5020</w:t>
        </w:r>
      </w:hyperlink>
    </w:p>
    <w:p w14:paraId="5A5A9DA7" w14:textId="4541235E" w:rsidR="00EE44A0" w:rsidRDefault="00EE44A0" w:rsidP="00EE44A0">
      <w:pPr>
        <w:pStyle w:val="DP3-Nomecompletoautor"/>
      </w:pPr>
      <w:r>
        <w:t>Ana Paula Lisboa Sohn</w:t>
      </w:r>
    </w:p>
    <w:p w14:paraId="09D54E0A" w14:textId="389D5A8B" w:rsidR="00EE44A0" w:rsidRDefault="00EE44A0" w:rsidP="00EE44A0">
      <w:pPr>
        <w:pStyle w:val="DP4-Dadosdoautor"/>
      </w:pPr>
      <w:r w:rsidRPr="00EE44A0">
        <w:t>Doutora pelo Programa de Pós-Graduação em Engenharia de Produção da Universidade Federal de Santa Catarina</w:t>
      </w:r>
      <w:r>
        <w:t xml:space="preserve"> (UFSC)</w:t>
      </w:r>
    </w:p>
    <w:p w14:paraId="74051A33" w14:textId="77777777" w:rsidR="00EE44A0" w:rsidRDefault="00EE44A0" w:rsidP="00EE44A0">
      <w:pPr>
        <w:pStyle w:val="DP4-Dadosdoautor"/>
      </w:pPr>
      <w:r>
        <w:t>E-mail de contato</w:t>
      </w:r>
    </w:p>
    <w:p w14:paraId="39364B4A" w14:textId="7DB59CCB" w:rsidR="00EE44A0" w:rsidRPr="00EE44A0" w:rsidRDefault="00EE44A0" w:rsidP="00EE44A0">
      <w:pPr>
        <w:pStyle w:val="DP4-Dadosdoautor"/>
      </w:pPr>
      <w:hyperlink r:id="rId10" w:tgtFrame="_blank" w:history="1">
        <w:r w:rsidRPr="00EE44A0">
          <w:rPr>
            <w:rStyle w:val="Hyperlink"/>
            <w:rFonts w:cstheme="minorHAnsi"/>
            <w:color w:val="000000"/>
            <w:u w:val="none"/>
          </w:rPr>
          <w:t>https://orcid.org/0000-0002-7319-8869</w:t>
        </w:r>
      </w:hyperlink>
    </w:p>
    <w:p w14:paraId="4405E636" w14:textId="77777777" w:rsidR="0076096B" w:rsidRPr="00E94E34" w:rsidRDefault="0076096B" w:rsidP="00EE44A0">
      <w:pPr>
        <w:pStyle w:val="DP4-Dadosdoautor"/>
      </w:pPr>
    </w:p>
    <w:p w14:paraId="315D8A19" w14:textId="1D4E82CE" w:rsidR="00106BD3" w:rsidRPr="00423C5A" w:rsidRDefault="00106BD3" w:rsidP="007820C5">
      <w:pPr>
        <w:pStyle w:val="An-resumo"/>
        <w:jc w:val="both"/>
        <w:rPr>
          <w:rStyle w:val="DP5-ResumocorpodotextoChar"/>
        </w:rPr>
      </w:pPr>
      <w:r w:rsidRPr="00E94E34">
        <w:rPr>
          <w:b/>
        </w:rPr>
        <w:t>Resumo</w:t>
      </w:r>
      <w:r w:rsidRPr="00E94E34">
        <w:t xml:space="preserve">: </w:t>
      </w:r>
      <w:r w:rsidR="00CE07E6" w:rsidRPr="00CE07E6">
        <w:rPr>
          <w:rStyle w:val="DP5-ResumocorpodotextoChar"/>
        </w:rPr>
        <w:t>Para garantir o sucesso de eventos de moda e necessário organização, seguinte algumas etapas. O objetivo desta pesquisa é identificar os tipos de eventos de moda bem como indicar as etapas necessárias para a sua organização. Aplicou-se a pesquisa qualitativa, descritiva, com procedimentos técnicos para a coleta de dados a pesquisa bibliográfica. A Para a intepretação dos resultados foi realizada a análise qualitativa dos dados. Os resultados indicaram que os eventos de moda se dividem em: Trade Show, Salões de Moda, Feiras e Desfiles, sendo direcionados a um público específico. Os resultados trazem também, os profissionais que podem fazer parte das equipes e as etapas para a organização dos eventos de moda.</w:t>
      </w:r>
    </w:p>
    <w:p w14:paraId="6C87AACF" w14:textId="66A844FF" w:rsidR="00106BD3" w:rsidRPr="00E94E34" w:rsidRDefault="00106BD3" w:rsidP="007820C5">
      <w:pPr>
        <w:pStyle w:val="An-resumo"/>
        <w:jc w:val="both"/>
      </w:pPr>
      <w:r w:rsidRPr="00E94E34">
        <w:rPr>
          <w:b/>
        </w:rPr>
        <w:t>Palavras-chave</w:t>
      </w:r>
      <w:r w:rsidRPr="00E94E34">
        <w:t xml:space="preserve">: </w:t>
      </w:r>
      <w:r w:rsidR="00CE07E6">
        <w:rPr>
          <w:rStyle w:val="DP6-palavras-chaveChar"/>
        </w:rPr>
        <w:t>organização</w:t>
      </w:r>
      <w:r w:rsidR="0045508C" w:rsidRPr="00423C5A">
        <w:rPr>
          <w:rStyle w:val="DP6-palavras-chaveChar"/>
        </w:rPr>
        <w:t xml:space="preserve">; </w:t>
      </w:r>
      <w:r w:rsidR="00CE07E6">
        <w:rPr>
          <w:rStyle w:val="DP6-palavras-chaveChar"/>
        </w:rPr>
        <w:t>moda</w:t>
      </w:r>
      <w:r w:rsidR="0045508C" w:rsidRPr="00423C5A">
        <w:rPr>
          <w:rStyle w:val="DP6-palavras-chaveChar"/>
        </w:rPr>
        <w:t xml:space="preserve">; </w:t>
      </w:r>
      <w:r w:rsidR="00CE07E6">
        <w:rPr>
          <w:rStyle w:val="DP6-palavras-chaveChar"/>
        </w:rPr>
        <w:t>eventos</w:t>
      </w:r>
      <w:r w:rsidR="0045508C" w:rsidRPr="00423C5A">
        <w:rPr>
          <w:rStyle w:val="DP6-palavras-chaveChar"/>
        </w:rPr>
        <w:t>.</w:t>
      </w:r>
    </w:p>
    <w:p w14:paraId="2BB0BD36" w14:textId="77777777" w:rsidR="00106BD3" w:rsidRPr="00E94E34" w:rsidRDefault="00106BD3" w:rsidP="007820C5">
      <w:pPr>
        <w:pStyle w:val="An-resumo"/>
        <w:jc w:val="both"/>
      </w:pPr>
    </w:p>
    <w:p w14:paraId="79E24D06" w14:textId="77777777" w:rsidR="00CE07E6" w:rsidRDefault="00106BD3" w:rsidP="007820C5">
      <w:pPr>
        <w:pStyle w:val="An-resumo"/>
        <w:jc w:val="both"/>
      </w:pPr>
      <w:r w:rsidRPr="00E94E34">
        <w:rPr>
          <w:b/>
        </w:rPr>
        <w:t>Abstract</w:t>
      </w:r>
      <w:r w:rsidRPr="00E94E34">
        <w:t xml:space="preserve">: </w:t>
      </w:r>
      <w:proofErr w:type="spellStart"/>
      <w:r w:rsidR="00CE07E6" w:rsidRPr="00CE07E6">
        <w:t>To</w:t>
      </w:r>
      <w:proofErr w:type="spellEnd"/>
      <w:r w:rsidR="00CE07E6" w:rsidRPr="00CE07E6">
        <w:t xml:space="preserve"> </w:t>
      </w:r>
      <w:proofErr w:type="spellStart"/>
      <w:r w:rsidR="00CE07E6" w:rsidRPr="00CE07E6">
        <w:t>ensure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success</w:t>
      </w:r>
      <w:proofErr w:type="spellEnd"/>
      <w:r w:rsidR="00CE07E6" w:rsidRPr="00CE07E6">
        <w:t xml:space="preserve"> </w:t>
      </w:r>
      <w:proofErr w:type="spellStart"/>
      <w:r w:rsidR="00CE07E6" w:rsidRPr="00CE07E6">
        <w:t>of</w:t>
      </w:r>
      <w:proofErr w:type="spellEnd"/>
      <w:r w:rsidR="00CE07E6" w:rsidRPr="00CE07E6">
        <w:t xml:space="preserve"> </w:t>
      </w:r>
      <w:proofErr w:type="spellStart"/>
      <w:r w:rsidR="00CE07E6" w:rsidRPr="00CE07E6">
        <w:t>fashion</w:t>
      </w:r>
      <w:proofErr w:type="spellEnd"/>
      <w:r w:rsidR="00CE07E6" w:rsidRPr="00CE07E6">
        <w:t xml:space="preserve"> </w:t>
      </w:r>
      <w:proofErr w:type="spellStart"/>
      <w:r w:rsidR="00CE07E6" w:rsidRPr="00CE07E6">
        <w:t>events</w:t>
      </w:r>
      <w:proofErr w:type="spellEnd"/>
      <w:r w:rsidR="00CE07E6" w:rsidRPr="00CE07E6">
        <w:t xml:space="preserve">, </w:t>
      </w:r>
      <w:proofErr w:type="spellStart"/>
      <w:r w:rsidR="00CE07E6" w:rsidRPr="00CE07E6">
        <w:t>organization</w:t>
      </w:r>
      <w:proofErr w:type="spellEnd"/>
      <w:r w:rsidR="00CE07E6" w:rsidRPr="00CE07E6">
        <w:t xml:space="preserve"> </w:t>
      </w:r>
      <w:proofErr w:type="spellStart"/>
      <w:r w:rsidR="00CE07E6" w:rsidRPr="00CE07E6">
        <w:t>is</w:t>
      </w:r>
      <w:proofErr w:type="spellEnd"/>
      <w:r w:rsidR="00CE07E6" w:rsidRPr="00CE07E6">
        <w:t xml:space="preserve"> </w:t>
      </w:r>
      <w:proofErr w:type="spellStart"/>
      <w:r w:rsidR="00CE07E6" w:rsidRPr="00CE07E6">
        <w:t>essential</w:t>
      </w:r>
      <w:proofErr w:type="spellEnd"/>
      <w:r w:rsidR="00CE07E6" w:rsidRPr="00CE07E6">
        <w:t xml:space="preserve">. The </w:t>
      </w:r>
      <w:proofErr w:type="spellStart"/>
      <w:r w:rsidR="00CE07E6" w:rsidRPr="00CE07E6">
        <w:t>objective</w:t>
      </w:r>
      <w:proofErr w:type="spellEnd"/>
      <w:r w:rsidR="00CE07E6" w:rsidRPr="00CE07E6">
        <w:t xml:space="preserve"> </w:t>
      </w:r>
      <w:proofErr w:type="spellStart"/>
      <w:r w:rsidR="00CE07E6" w:rsidRPr="00CE07E6">
        <w:t>of</w:t>
      </w:r>
      <w:proofErr w:type="spellEnd"/>
      <w:r w:rsidR="00CE07E6" w:rsidRPr="00CE07E6">
        <w:t xml:space="preserve"> </w:t>
      </w:r>
      <w:proofErr w:type="spellStart"/>
      <w:r w:rsidR="00CE07E6" w:rsidRPr="00CE07E6">
        <w:t>this</w:t>
      </w:r>
      <w:proofErr w:type="spellEnd"/>
      <w:r w:rsidR="00CE07E6" w:rsidRPr="00CE07E6">
        <w:t xml:space="preserve"> </w:t>
      </w:r>
      <w:proofErr w:type="spellStart"/>
      <w:r w:rsidR="00CE07E6" w:rsidRPr="00CE07E6">
        <w:t>research</w:t>
      </w:r>
      <w:proofErr w:type="spellEnd"/>
      <w:r w:rsidR="00CE07E6" w:rsidRPr="00CE07E6">
        <w:t xml:space="preserve"> </w:t>
      </w:r>
      <w:proofErr w:type="spellStart"/>
      <w:r w:rsidR="00CE07E6" w:rsidRPr="00CE07E6">
        <w:t>is</w:t>
      </w:r>
      <w:proofErr w:type="spellEnd"/>
      <w:r w:rsidR="00CE07E6" w:rsidRPr="00CE07E6">
        <w:t xml:space="preserve"> </w:t>
      </w:r>
      <w:proofErr w:type="spellStart"/>
      <w:r w:rsidR="00CE07E6" w:rsidRPr="00CE07E6">
        <w:t>to</w:t>
      </w:r>
      <w:proofErr w:type="spellEnd"/>
      <w:r w:rsidR="00CE07E6" w:rsidRPr="00CE07E6">
        <w:t xml:space="preserve"> </w:t>
      </w:r>
      <w:proofErr w:type="spellStart"/>
      <w:r w:rsidR="00CE07E6" w:rsidRPr="00CE07E6">
        <w:t>identify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types</w:t>
      </w:r>
      <w:proofErr w:type="spellEnd"/>
      <w:r w:rsidR="00CE07E6" w:rsidRPr="00CE07E6">
        <w:t xml:space="preserve"> </w:t>
      </w:r>
      <w:proofErr w:type="spellStart"/>
      <w:r w:rsidR="00CE07E6" w:rsidRPr="00CE07E6">
        <w:t>of</w:t>
      </w:r>
      <w:proofErr w:type="spellEnd"/>
      <w:r w:rsidR="00CE07E6" w:rsidRPr="00CE07E6">
        <w:t xml:space="preserve"> </w:t>
      </w:r>
      <w:proofErr w:type="spellStart"/>
      <w:r w:rsidR="00CE07E6" w:rsidRPr="00CE07E6">
        <w:t>fashion</w:t>
      </w:r>
      <w:proofErr w:type="spellEnd"/>
      <w:r w:rsidR="00CE07E6" w:rsidRPr="00CE07E6">
        <w:t xml:space="preserve"> </w:t>
      </w:r>
      <w:proofErr w:type="spellStart"/>
      <w:r w:rsidR="00CE07E6" w:rsidRPr="00CE07E6">
        <w:t>events</w:t>
      </w:r>
      <w:proofErr w:type="spellEnd"/>
      <w:r w:rsidR="00CE07E6" w:rsidRPr="00CE07E6">
        <w:t xml:space="preserve"> </w:t>
      </w:r>
      <w:proofErr w:type="spellStart"/>
      <w:r w:rsidR="00CE07E6" w:rsidRPr="00CE07E6">
        <w:t>and</w:t>
      </w:r>
      <w:proofErr w:type="spellEnd"/>
      <w:r w:rsidR="00CE07E6" w:rsidRPr="00CE07E6">
        <w:t xml:space="preserve"> </w:t>
      </w:r>
      <w:proofErr w:type="spellStart"/>
      <w:r w:rsidR="00CE07E6" w:rsidRPr="00CE07E6">
        <w:t>indicate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necessary</w:t>
      </w:r>
      <w:proofErr w:type="spellEnd"/>
      <w:r w:rsidR="00CE07E6" w:rsidRPr="00CE07E6">
        <w:t xml:space="preserve"> steps for </w:t>
      </w:r>
      <w:proofErr w:type="spellStart"/>
      <w:r w:rsidR="00CE07E6" w:rsidRPr="00CE07E6">
        <w:t>their</w:t>
      </w:r>
      <w:proofErr w:type="spellEnd"/>
      <w:r w:rsidR="00CE07E6" w:rsidRPr="00CE07E6">
        <w:t xml:space="preserve"> </w:t>
      </w:r>
      <w:proofErr w:type="spellStart"/>
      <w:r w:rsidR="00CE07E6" w:rsidRPr="00CE07E6">
        <w:t>organization</w:t>
      </w:r>
      <w:proofErr w:type="spellEnd"/>
      <w:r w:rsidR="00CE07E6" w:rsidRPr="00CE07E6">
        <w:t xml:space="preserve">. </w:t>
      </w:r>
      <w:proofErr w:type="spellStart"/>
      <w:r w:rsidR="00CE07E6" w:rsidRPr="00CE07E6">
        <w:t>Qualitative</w:t>
      </w:r>
      <w:proofErr w:type="spellEnd"/>
      <w:r w:rsidR="00CE07E6" w:rsidRPr="00CE07E6">
        <w:t xml:space="preserve">, </w:t>
      </w:r>
      <w:proofErr w:type="spellStart"/>
      <w:r w:rsidR="00CE07E6" w:rsidRPr="00CE07E6">
        <w:t>descriptive</w:t>
      </w:r>
      <w:proofErr w:type="spellEnd"/>
      <w:r w:rsidR="00CE07E6" w:rsidRPr="00CE07E6">
        <w:t xml:space="preserve"> </w:t>
      </w:r>
      <w:proofErr w:type="spellStart"/>
      <w:r w:rsidR="00CE07E6" w:rsidRPr="00CE07E6">
        <w:t>research</w:t>
      </w:r>
      <w:proofErr w:type="spellEnd"/>
      <w:r w:rsidR="00CE07E6" w:rsidRPr="00CE07E6">
        <w:t xml:space="preserve"> </w:t>
      </w:r>
      <w:proofErr w:type="spellStart"/>
      <w:r w:rsidR="00CE07E6" w:rsidRPr="00CE07E6">
        <w:t>was</w:t>
      </w:r>
      <w:proofErr w:type="spellEnd"/>
      <w:r w:rsidR="00CE07E6" w:rsidRPr="00CE07E6">
        <w:t xml:space="preserve"> </w:t>
      </w:r>
      <w:proofErr w:type="spellStart"/>
      <w:r w:rsidR="00CE07E6" w:rsidRPr="00CE07E6">
        <w:t>applied</w:t>
      </w:r>
      <w:proofErr w:type="spellEnd"/>
      <w:r w:rsidR="00CE07E6" w:rsidRPr="00CE07E6">
        <w:t xml:space="preserve">, </w:t>
      </w:r>
      <w:proofErr w:type="spellStart"/>
      <w:r w:rsidR="00CE07E6" w:rsidRPr="00CE07E6">
        <w:t>with</w:t>
      </w:r>
      <w:proofErr w:type="spellEnd"/>
      <w:r w:rsidR="00CE07E6" w:rsidRPr="00CE07E6">
        <w:t xml:space="preserve"> </w:t>
      </w:r>
      <w:proofErr w:type="spellStart"/>
      <w:r w:rsidR="00CE07E6" w:rsidRPr="00CE07E6">
        <w:t>technical</w:t>
      </w:r>
      <w:proofErr w:type="spellEnd"/>
      <w:r w:rsidR="00CE07E6" w:rsidRPr="00CE07E6">
        <w:t xml:space="preserve"> procedures for </w:t>
      </w:r>
      <w:proofErr w:type="gramStart"/>
      <w:r w:rsidR="00CE07E6" w:rsidRPr="00CE07E6">
        <w:t>data</w:t>
      </w:r>
      <w:proofErr w:type="gramEnd"/>
      <w:r w:rsidR="00CE07E6" w:rsidRPr="00CE07E6">
        <w:t xml:space="preserve"> </w:t>
      </w:r>
      <w:proofErr w:type="spellStart"/>
      <w:r w:rsidR="00CE07E6" w:rsidRPr="00CE07E6">
        <w:t>collection</w:t>
      </w:r>
      <w:proofErr w:type="spellEnd"/>
      <w:r w:rsidR="00CE07E6" w:rsidRPr="00CE07E6">
        <w:t xml:space="preserve"> </w:t>
      </w:r>
      <w:proofErr w:type="spellStart"/>
      <w:r w:rsidR="00CE07E6" w:rsidRPr="00CE07E6">
        <w:t>and</w:t>
      </w:r>
      <w:proofErr w:type="spellEnd"/>
      <w:r w:rsidR="00CE07E6" w:rsidRPr="00CE07E6">
        <w:t xml:space="preserve"> </w:t>
      </w:r>
      <w:proofErr w:type="spellStart"/>
      <w:r w:rsidR="00CE07E6" w:rsidRPr="00CE07E6">
        <w:t>bibliographic</w:t>
      </w:r>
      <w:proofErr w:type="spellEnd"/>
      <w:r w:rsidR="00CE07E6" w:rsidRPr="00CE07E6">
        <w:t xml:space="preserve"> </w:t>
      </w:r>
      <w:proofErr w:type="spellStart"/>
      <w:r w:rsidR="00CE07E6" w:rsidRPr="00CE07E6">
        <w:t>research</w:t>
      </w:r>
      <w:proofErr w:type="spellEnd"/>
      <w:r w:rsidR="00CE07E6" w:rsidRPr="00CE07E6">
        <w:t xml:space="preserve">. </w:t>
      </w:r>
      <w:proofErr w:type="spellStart"/>
      <w:r w:rsidR="00CE07E6" w:rsidRPr="00CE07E6">
        <w:t>Qualitative</w:t>
      </w:r>
      <w:proofErr w:type="spellEnd"/>
      <w:r w:rsidR="00CE07E6" w:rsidRPr="00CE07E6">
        <w:t xml:space="preserve"> data </w:t>
      </w:r>
      <w:proofErr w:type="spellStart"/>
      <w:r w:rsidR="00CE07E6" w:rsidRPr="00CE07E6">
        <w:t>analysis</w:t>
      </w:r>
      <w:proofErr w:type="spellEnd"/>
      <w:r w:rsidR="00CE07E6" w:rsidRPr="00CE07E6">
        <w:t xml:space="preserve"> </w:t>
      </w:r>
      <w:proofErr w:type="spellStart"/>
      <w:r w:rsidR="00CE07E6" w:rsidRPr="00CE07E6">
        <w:t>was</w:t>
      </w:r>
      <w:proofErr w:type="spellEnd"/>
      <w:r w:rsidR="00CE07E6" w:rsidRPr="00CE07E6">
        <w:t xml:space="preserve"> </w:t>
      </w:r>
      <w:proofErr w:type="spellStart"/>
      <w:r w:rsidR="00CE07E6" w:rsidRPr="00CE07E6">
        <w:t>performed</w:t>
      </w:r>
      <w:proofErr w:type="spellEnd"/>
      <w:r w:rsidR="00CE07E6" w:rsidRPr="00CE07E6">
        <w:t xml:space="preserve"> </w:t>
      </w:r>
      <w:proofErr w:type="spellStart"/>
      <w:r w:rsidR="00CE07E6" w:rsidRPr="00CE07E6">
        <w:t>to</w:t>
      </w:r>
      <w:proofErr w:type="spellEnd"/>
      <w:r w:rsidR="00CE07E6" w:rsidRPr="00CE07E6">
        <w:t xml:space="preserve"> </w:t>
      </w:r>
      <w:proofErr w:type="spellStart"/>
      <w:r w:rsidR="00CE07E6" w:rsidRPr="00CE07E6">
        <w:t>interpret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results</w:t>
      </w:r>
      <w:proofErr w:type="spellEnd"/>
      <w:r w:rsidR="00CE07E6" w:rsidRPr="00CE07E6">
        <w:t xml:space="preserve">. The </w:t>
      </w:r>
      <w:proofErr w:type="spellStart"/>
      <w:r w:rsidR="00CE07E6" w:rsidRPr="00CE07E6">
        <w:t>results</w:t>
      </w:r>
      <w:proofErr w:type="spellEnd"/>
      <w:r w:rsidR="00CE07E6" w:rsidRPr="00CE07E6">
        <w:t xml:space="preserve"> </w:t>
      </w:r>
      <w:proofErr w:type="spellStart"/>
      <w:r w:rsidR="00CE07E6" w:rsidRPr="00CE07E6">
        <w:t>indicated</w:t>
      </w:r>
      <w:proofErr w:type="spellEnd"/>
      <w:r w:rsidR="00CE07E6" w:rsidRPr="00CE07E6">
        <w:t xml:space="preserve"> </w:t>
      </w:r>
      <w:proofErr w:type="spellStart"/>
      <w:r w:rsidR="00CE07E6" w:rsidRPr="00CE07E6">
        <w:t>that</w:t>
      </w:r>
      <w:proofErr w:type="spellEnd"/>
      <w:r w:rsidR="00CE07E6" w:rsidRPr="00CE07E6">
        <w:t xml:space="preserve"> </w:t>
      </w:r>
      <w:proofErr w:type="spellStart"/>
      <w:r w:rsidR="00CE07E6" w:rsidRPr="00CE07E6">
        <w:t>fashion</w:t>
      </w:r>
      <w:proofErr w:type="spellEnd"/>
      <w:r w:rsidR="00CE07E6" w:rsidRPr="00CE07E6">
        <w:t xml:space="preserve"> </w:t>
      </w:r>
      <w:proofErr w:type="spellStart"/>
      <w:r w:rsidR="00CE07E6" w:rsidRPr="00CE07E6">
        <w:t>events</w:t>
      </w:r>
      <w:proofErr w:type="spellEnd"/>
      <w:r w:rsidR="00CE07E6" w:rsidRPr="00CE07E6">
        <w:t xml:space="preserve"> are </w:t>
      </w:r>
      <w:proofErr w:type="spellStart"/>
      <w:r w:rsidR="00CE07E6" w:rsidRPr="00CE07E6">
        <w:t>divided</w:t>
      </w:r>
      <w:proofErr w:type="spellEnd"/>
      <w:r w:rsidR="00CE07E6" w:rsidRPr="00CE07E6">
        <w:t xml:space="preserve"> </w:t>
      </w:r>
      <w:proofErr w:type="spellStart"/>
      <w:r w:rsidR="00CE07E6" w:rsidRPr="00CE07E6">
        <w:t>into</w:t>
      </w:r>
      <w:proofErr w:type="spellEnd"/>
      <w:r w:rsidR="00CE07E6" w:rsidRPr="00CE07E6">
        <w:t xml:space="preserve"> Trade Shows, Fashion </w:t>
      </w:r>
      <w:proofErr w:type="spellStart"/>
      <w:r w:rsidR="00CE07E6" w:rsidRPr="00CE07E6">
        <w:t>Salons</w:t>
      </w:r>
      <w:proofErr w:type="spellEnd"/>
      <w:r w:rsidR="00CE07E6" w:rsidRPr="00CE07E6">
        <w:t xml:space="preserve">, </w:t>
      </w:r>
      <w:proofErr w:type="spellStart"/>
      <w:r w:rsidR="00CE07E6" w:rsidRPr="00CE07E6">
        <w:t>Fairs</w:t>
      </w:r>
      <w:proofErr w:type="spellEnd"/>
      <w:r w:rsidR="00CE07E6" w:rsidRPr="00CE07E6">
        <w:t xml:space="preserve">, </w:t>
      </w:r>
      <w:proofErr w:type="spellStart"/>
      <w:r w:rsidR="00CE07E6" w:rsidRPr="00CE07E6">
        <w:t>and</w:t>
      </w:r>
      <w:proofErr w:type="spellEnd"/>
      <w:r w:rsidR="00CE07E6" w:rsidRPr="00CE07E6">
        <w:t xml:space="preserve"> Fashion Shows, </w:t>
      </w:r>
      <w:proofErr w:type="spellStart"/>
      <w:r w:rsidR="00CE07E6" w:rsidRPr="00CE07E6">
        <w:t>each</w:t>
      </w:r>
      <w:proofErr w:type="spellEnd"/>
      <w:r w:rsidR="00CE07E6" w:rsidRPr="00CE07E6">
        <w:t xml:space="preserve"> </w:t>
      </w:r>
      <w:proofErr w:type="spellStart"/>
      <w:r w:rsidR="00CE07E6" w:rsidRPr="00CE07E6">
        <w:t>aimed</w:t>
      </w:r>
      <w:proofErr w:type="spellEnd"/>
      <w:r w:rsidR="00CE07E6" w:rsidRPr="00CE07E6">
        <w:t xml:space="preserve"> </w:t>
      </w:r>
      <w:proofErr w:type="spellStart"/>
      <w:r w:rsidR="00CE07E6" w:rsidRPr="00CE07E6">
        <w:t>at</w:t>
      </w:r>
      <w:proofErr w:type="spellEnd"/>
      <w:r w:rsidR="00CE07E6" w:rsidRPr="00CE07E6">
        <w:t xml:space="preserve"> a </w:t>
      </w:r>
      <w:proofErr w:type="spellStart"/>
      <w:r w:rsidR="00CE07E6" w:rsidRPr="00CE07E6">
        <w:t>specific</w:t>
      </w:r>
      <w:proofErr w:type="spellEnd"/>
      <w:r w:rsidR="00CE07E6" w:rsidRPr="00CE07E6">
        <w:t xml:space="preserve"> </w:t>
      </w:r>
      <w:proofErr w:type="spellStart"/>
      <w:r w:rsidR="00CE07E6" w:rsidRPr="00CE07E6">
        <w:t>audience</w:t>
      </w:r>
      <w:proofErr w:type="spellEnd"/>
      <w:r w:rsidR="00CE07E6" w:rsidRPr="00CE07E6">
        <w:t xml:space="preserve">. The </w:t>
      </w:r>
      <w:proofErr w:type="spellStart"/>
      <w:r w:rsidR="00CE07E6" w:rsidRPr="00CE07E6">
        <w:t>results</w:t>
      </w:r>
      <w:proofErr w:type="spellEnd"/>
      <w:r w:rsidR="00CE07E6" w:rsidRPr="00CE07E6">
        <w:t xml:space="preserve"> </w:t>
      </w:r>
      <w:proofErr w:type="spellStart"/>
      <w:r w:rsidR="00CE07E6" w:rsidRPr="00CE07E6">
        <w:t>also</w:t>
      </w:r>
      <w:proofErr w:type="spellEnd"/>
      <w:r w:rsidR="00CE07E6" w:rsidRPr="00CE07E6">
        <w:t xml:space="preserve"> include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professionals</w:t>
      </w:r>
      <w:proofErr w:type="spellEnd"/>
      <w:r w:rsidR="00CE07E6" w:rsidRPr="00CE07E6">
        <w:t xml:space="preserve"> </w:t>
      </w:r>
      <w:proofErr w:type="spellStart"/>
      <w:r w:rsidR="00CE07E6" w:rsidRPr="00CE07E6">
        <w:t>who</w:t>
      </w:r>
      <w:proofErr w:type="spellEnd"/>
      <w:r w:rsidR="00CE07E6" w:rsidRPr="00CE07E6">
        <w:t xml:space="preserve"> </w:t>
      </w:r>
      <w:proofErr w:type="spellStart"/>
      <w:r w:rsidR="00CE07E6" w:rsidRPr="00CE07E6">
        <w:t>can</w:t>
      </w:r>
      <w:proofErr w:type="spellEnd"/>
      <w:r w:rsidR="00CE07E6" w:rsidRPr="00CE07E6">
        <w:t xml:space="preserve"> </w:t>
      </w:r>
      <w:proofErr w:type="spellStart"/>
      <w:r w:rsidR="00CE07E6" w:rsidRPr="00CE07E6">
        <w:t>be</w:t>
      </w:r>
      <w:proofErr w:type="spellEnd"/>
      <w:r w:rsidR="00CE07E6" w:rsidRPr="00CE07E6">
        <w:t xml:space="preserve"> </w:t>
      </w:r>
      <w:proofErr w:type="spellStart"/>
      <w:r w:rsidR="00CE07E6" w:rsidRPr="00CE07E6">
        <w:t>part</w:t>
      </w:r>
      <w:proofErr w:type="spellEnd"/>
      <w:r w:rsidR="00CE07E6" w:rsidRPr="00CE07E6">
        <w:t xml:space="preserve"> </w:t>
      </w:r>
      <w:proofErr w:type="spellStart"/>
      <w:r w:rsidR="00CE07E6" w:rsidRPr="00CE07E6">
        <w:t>of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</w:t>
      </w:r>
      <w:proofErr w:type="spellStart"/>
      <w:r w:rsidR="00CE07E6" w:rsidRPr="00CE07E6">
        <w:t>teams</w:t>
      </w:r>
      <w:proofErr w:type="spellEnd"/>
      <w:r w:rsidR="00CE07E6" w:rsidRPr="00CE07E6">
        <w:t xml:space="preserve"> </w:t>
      </w:r>
      <w:proofErr w:type="spellStart"/>
      <w:r w:rsidR="00CE07E6" w:rsidRPr="00CE07E6">
        <w:t>and</w:t>
      </w:r>
      <w:proofErr w:type="spellEnd"/>
      <w:r w:rsidR="00CE07E6" w:rsidRPr="00CE07E6">
        <w:t xml:space="preserve"> </w:t>
      </w:r>
      <w:proofErr w:type="spellStart"/>
      <w:r w:rsidR="00CE07E6" w:rsidRPr="00CE07E6">
        <w:t>the</w:t>
      </w:r>
      <w:proofErr w:type="spellEnd"/>
      <w:r w:rsidR="00CE07E6" w:rsidRPr="00CE07E6">
        <w:t xml:space="preserve"> steps for </w:t>
      </w:r>
      <w:proofErr w:type="spellStart"/>
      <w:r w:rsidR="00CE07E6" w:rsidRPr="00CE07E6">
        <w:t>organizing</w:t>
      </w:r>
      <w:proofErr w:type="spellEnd"/>
      <w:r w:rsidR="00CE07E6" w:rsidRPr="00CE07E6">
        <w:t xml:space="preserve"> </w:t>
      </w:r>
      <w:proofErr w:type="spellStart"/>
      <w:r w:rsidR="00CE07E6" w:rsidRPr="00CE07E6">
        <w:t>fashion</w:t>
      </w:r>
      <w:proofErr w:type="spellEnd"/>
      <w:r w:rsidR="00CE07E6" w:rsidRPr="00CE07E6">
        <w:t xml:space="preserve"> </w:t>
      </w:r>
      <w:proofErr w:type="spellStart"/>
      <w:r w:rsidR="00CE07E6" w:rsidRPr="00CE07E6">
        <w:t>events</w:t>
      </w:r>
      <w:proofErr w:type="spellEnd"/>
      <w:r w:rsidR="00CE07E6" w:rsidRPr="00CE07E6">
        <w:t>.</w:t>
      </w:r>
    </w:p>
    <w:p w14:paraId="5A4BC67C" w14:textId="57351AFE" w:rsidR="00E46625" w:rsidRPr="0045508C" w:rsidRDefault="00106BD3" w:rsidP="007820C5">
      <w:pPr>
        <w:pStyle w:val="An-resumo"/>
        <w:jc w:val="both"/>
        <w:rPr>
          <w:lang w:val="en-US"/>
        </w:rPr>
      </w:pPr>
      <w:r w:rsidRPr="0045508C">
        <w:rPr>
          <w:b/>
          <w:lang w:val="en-US"/>
        </w:rPr>
        <w:t>Keywords</w:t>
      </w:r>
      <w:r w:rsidRPr="0045508C">
        <w:rPr>
          <w:lang w:val="en-US"/>
        </w:rPr>
        <w:t xml:space="preserve">: </w:t>
      </w:r>
      <w:r w:rsidR="00CE07E6">
        <w:rPr>
          <w:lang w:val="en-US"/>
        </w:rPr>
        <w:t>organization</w:t>
      </w:r>
      <w:r w:rsidR="00985A5F" w:rsidRPr="0045508C">
        <w:rPr>
          <w:lang w:val="en-US"/>
        </w:rPr>
        <w:t>;</w:t>
      </w:r>
      <w:r w:rsidR="00BF1359" w:rsidRPr="0045508C">
        <w:rPr>
          <w:lang w:val="en-US"/>
        </w:rPr>
        <w:t xml:space="preserve"> </w:t>
      </w:r>
      <w:r w:rsidR="00CE07E6">
        <w:rPr>
          <w:lang w:val="en-US"/>
        </w:rPr>
        <w:t>fashion</w:t>
      </w:r>
      <w:r w:rsidR="00985A5F" w:rsidRPr="0045508C">
        <w:rPr>
          <w:lang w:val="en-US"/>
        </w:rPr>
        <w:t>;</w:t>
      </w:r>
      <w:r w:rsidR="00BF1359" w:rsidRPr="0045508C">
        <w:rPr>
          <w:lang w:val="en-US"/>
        </w:rPr>
        <w:t xml:space="preserve"> </w:t>
      </w:r>
      <w:r w:rsidR="00CE07E6">
        <w:rPr>
          <w:lang w:val="en-US"/>
        </w:rPr>
        <w:t>events</w:t>
      </w:r>
      <w:r w:rsidR="00BF1359" w:rsidRPr="0045508C">
        <w:rPr>
          <w:lang w:val="en-US"/>
        </w:rPr>
        <w:t>.</w:t>
      </w:r>
    </w:p>
    <w:p w14:paraId="1BC55807" w14:textId="77777777" w:rsidR="009560A9" w:rsidRPr="0045508C" w:rsidRDefault="009560A9" w:rsidP="007820C5">
      <w:pPr>
        <w:pStyle w:val="An-resumo"/>
        <w:jc w:val="both"/>
        <w:rPr>
          <w:lang w:val="en-US"/>
        </w:rPr>
      </w:pPr>
    </w:p>
    <w:p w14:paraId="1BC1AC8C" w14:textId="77777777" w:rsidR="009560A9" w:rsidRPr="0045508C" w:rsidRDefault="009560A9" w:rsidP="0005039D">
      <w:pPr>
        <w:pStyle w:val="An-resumo"/>
        <w:rPr>
          <w:lang w:val="en-US"/>
        </w:rPr>
      </w:pPr>
    </w:p>
    <w:p w14:paraId="13D3B8C9" w14:textId="77777777" w:rsidR="009560A9" w:rsidRPr="0045508C" w:rsidRDefault="009560A9" w:rsidP="0005039D">
      <w:pPr>
        <w:pStyle w:val="An-resumo"/>
        <w:rPr>
          <w:lang w:val="en-US"/>
        </w:rPr>
      </w:pPr>
    </w:p>
    <w:p w14:paraId="7CB41E64" w14:textId="4BF07BD0" w:rsidR="009560A9" w:rsidRDefault="0005039D" w:rsidP="0005039D">
      <w:pPr>
        <w:pStyle w:val="An-resumo"/>
      </w:pPr>
      <w:r>
        <w:t>Artigo Original</w:t>
      </w:r>
    </w:p>
    <w:p w14:paraId="6FF7BCFD" w14:textId="16F165FC" w:rsidR="009560A9" w:rsidRPr="00EE44A0" w:rsidRDefault="0005039D" w:rsidP="0005039D">
      <w:pPr>
        <w:pStyle w:val="An-resumo"/>
        <w:rPr>
          <w:highlight w:val="yellow"/>
        </w:rPr>
      </w:pPr>
      <w:r w:rsidRPr="00EE44A0">
        <w:rPr>
          <w:highlight w:val="yellow"/>
        </w:rPr>
        <w:t>R</w:t>
      </w:r>
      <w:r w:rsidR="009560A9" w:rsidRPr="00EE44A0">
        <w:rPr>
          <w:highlight w:val="yellow"/>
        </w:rPr>
        <w:t>ecebido em:</w:t>
      </w:r>
      <w:r w:rsidRPr="00EE44A0">
        <w:rPr>
          <w:highlight w:val="yellow"/>
        </w:rPr>
        <w:t xml:space="preserve"> XX/XX/XXXX</w:t>
      </w:r>
    </w:p>
    <w:p w14:paraId="225DEA74" w14:textId="39454667" w:rsidR="009560A9" w:rsidRDefault="009560A9" w:rsidP="0005039D">
      <w:pPr>
        <w:pStyle w:val="An-resumo"/>
      </w:pPr>
      <w:r w:rsidRPr="00EE44A0">
        <w:rPr>
          <w:highlight w:val="yellow"/>
        </w:rPr>
        <w:t>Aceito em:</w:t>
      </w:r>
      <w:r w:rsidR="0005039D" w:rsidRPr="00EE44A0">
        <w:rPr>
          <w:highlight w:val="yellow"/>
        </w:rPr>
        <w:t xml:space="preserve"> XX/XX/XXXX</w:t>
      </w:r>
    </w:p>
    <w:p w14:paraId="2E4FC5ED" w14:textId="77777777" w:rsidR="0005039D" w:rsidRDefault="0005039D" w:rsidP="0005039D">
      <w:pPr>
        <w:pStyle w:val="An-resumo"/>
      </w:pPr>
    </w:p>
    <w:p w14:paraId="621127FC" w14:textId="77777777" w:rsidR="0005039D" w:rsidRDefault="0005039D" w:rsidP="0005039D">
      <w:pPr>
        <w:pStyle w:val="An-resumo"/>
      </w:pPr>
    </w:p>
    <w:p w14:paraId="42E9C5CF" w14:textId="17124CF2" w:rsidR="0005039D" w:rsidRDefault="0005039D" w:rsidP="0005039D">
      <w:pPr>
        <w:pStyle w:val="An-resumo"/>
      </w:pPr>
      <w:r>
        <w:rPr>
          <w:noProof/>
        </w:rPr>
        <w:drawing>
          <wp:inline distT="0" distB="0" distL="0" distR="0" wp14:anchorId="341EAC91" wp14:editId="7CAE15A6">
            <wp:extent cx="1333500" cy="704850"/>
            <wp:effectExtent l="0" t="0" r="0" b="0"/>
            <wp:docPr id="4" name="Imagem 4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orm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5366" w14:textId="77777777" w:rsidR="0005039D" w:rsidRDefault="0005039D" w:rsidP="0005039D">
      <w:pPr>
        <w:pStyle w:val="An-resumo"/>
      </w:pPr>
      <w:r w:rsidRPr="0005039D">
        <w:t>Este trabalho está licenciado sob uma licença</w:t>
      </w:r>
    </w:p>
    <w:p w14:paraId="7B0BB772" w14:textId="43090252" w:rsidR="0005039D" w:rsidRPr="007820C5" w:rsidRDefault="0005039D" w:rsidP="0005039D">
      <w:pPr>
        <w:pStyle w:val="An-resumo"/>
        <w:rPr>
          <w:lang w:val="en-US"/>
        </w:rPr>
      </w:pPr>
      <w:r w:rsidRPr="007820C5">
        <w:rPr>
          <w:lang w:val="en-US"/>
        </w:rPr>
        <w:t> </w:t>
      </w:r>
      <w:hyperlink r:id="rId12" w:tooltip="Protegido pelo Outlook: https://creativecommons.org/licenses/by/4.0/. Clique ou toque para seguir o link." w:history="1">
        <w:r w:rsidRPr="007820C5">
          <w:rPr>
            <w:rStyle w:val="Hyperlink"/>
            <w:rFonts w:cstheme="minorHAnsi"/>
            <w:lang w:val="en-US"/>
          </w:rPr>
          <w:t>Creative Commons Attribution 4.0 International License</w:t>
        </w:r>
      </w:hyperlink>
    </w:p>
    <w:p w14:paraId="280A66EE" w14:textId="77777777" w:rsidR="006312C8" w:rsidRPr="007820C5" w:rsidRDefault="006312C8" w:rsidP="0005039D">
      <w:pPr>
        <w:pStyle w:val="An-resumo"/>
        <w:rPr>
          <w:lang w:val="en-US"/>
        </w:rPr>
      </w:pPr>
    </w:p>
    <w:p w14:paraId="57306C83" w14:textId="657D5685" w:rsidR="00CE07E6" w:rsidRDefault="00CE07E6" w:rsidP="00CE07E6">
      <w:pPr>
        <w:pStyle w:val="DP7-Ttulosprimrio"/>
      </w:pPr>
      <w:r>
        <w:lastRenderedPageBreak/>
        <w:t>1 Introdução</w:t>
      </w:r>
    </w:p>
    <w:p w14:paraId="239C50B5" w14:textId="63E805B9" w:rsidR="00CE07E6" w:rsidRDefault="00CE07E6" w:rsidP="00CE07E6">
      <w:pPr>
        <w:pStyle w:val="DP10-Corpodotexto"/>
      </w:pPr>
      <w:r>
        <w:t>Os eventos de moda são organizados para mostrar a identidade da marca e fortalecer o seu discurso na busca do reconhecimento perante o público-alvo. Trata-se de uma ferramenta de comunicação para marcas e criadores de moda na contemporaneidade. Meirelles (1999) considera que eventos são instrumentos institucional e promocional, utilizado na comunicação dirigida, com a finalidade de criar conceito e estabelecer a imagem de organizações, produtos, serviços, ideias e pessoas, por meio de um acontecimento previamente planejado, a ocorrer em um espaço de tempo com a aproximação entre os participantes, quer seja física ou por meio de recursos da tecnologia. Matias (2011) apresenta a classificação e a tipologia dos eventos divididas de acordo com o público (fechado ou aberto), por área de interesse (artística, cultural, cívica, desportiva, folclórica, lazer, promocional, religiosa e turística), pelo número de participantes (pequeno, médio, grande ou megaevento). Segundo Silveira (2017) os eventos de moda seguem a mesma classificação quanto à dimensão, perfil, objetivo e data dos eventos de modo geral, acrescidos da caracterização do evento e de novas nomenclaturas específicas do segmento.</w:t>
      </w:r>
    </w:p>
    <w:p w14:paraId="3ED0EBEC" w14:textId="77777777" w:rsidR="00CE07E6" w:rsidRDefault="00CE07E6" w:rsidP="00CE07E6">
      <w:pPr>
        <w:pStyle w:val="DP10-Corpodotexto"/>
      </w:pPr>
      <w:r>
        <w:t xml:space="preserve">Neste sentido, os eventos de moda proporcionam uma ocasião para o encontro de pessoas, com finalidades específicas, o que justifica sua realização. No entanto, é preciso questionar a sua utilidade e a forma como são realizados. Estes eventos exigem uma organização sem falhas, pois mobiliza muitas pessoas durante várias semanas com a finalidade de impressionar e encantar a todos, além de promover e divulgar a marca. Partindo-se dessas observações, este artigo tem como </w:t>
      </w:r>
      <w:r w:rsidRPr="00B45EBD">
        <w:t>objetivo identificar os tipos de eventos de moda</w:t>
      </w:r>
      <w:r>
        <w:t>, os profissionais envolvidos,</w:t>
      </w:r>
      <w:r w:rsidRPr="00B45EBD">
        <w:t xml:space="preserve"> bem como as etapas necessárias para a sua organização. </w:t>
      </w:r>
      <w:r>
        <w:t xml:space="preserve">Esta pesquisa se justifica por buscar colaborar na elucidação de aspectos relacionados à validade dos investimentos em eventos de moda com as etapas necessárias à sua organização. Destaca-se a importância da organização do planejamento e da implantação de um evento, que quando bem planejado e executado, criará benefícios tanto para os negócios das empresas como para quem participa. </w:t>
      </w:r>
    </w:p>
    <w:p w14:paraId="07868085" w14:textId="76C05ABA" w:rsidR="00CE07E6" w:rsidRPr="00CE07E6" w:rsidRDefault="00CE07E6" w:rsidP="00CE07E6">
      <w:pPr>
        <w:pStyle w:val="DP10-Corpodotexto"/>
      </w:pPr>
      <w:r>
        <w:t xml:space="preserve">O artigo aplica a pesquisa qualitativa quanto ao problema de pesquisa e descritiva em relação ao seu objetivo, com procedimentos técnicos para a coleta de dados da pesquisa bibliográfica. Na interpretação dos resultados aplicou-se a análise qualitativa dos dados. A fundamentação teórica aborda inicialmente conhecimentos gerais sobre </w:t>
      </w:r>
      <w:r w:rsidRPr="00554DBA">
        <w:t xml:space="preserve">eventos, mais especificamente os eventos de moda, destacando </w:t>
      </w:r>
      <w:r>
        <w:t xml:space="preserve">os profissionais que podem fazer parte </w:t>
      </w:r>
      <w:r w:rsidRPr="00554DBA">
        <w:t xml:space="preserve">das </w:t>
      </w:r>
      <w:r w:rsidRPr="00554DBA">
        <w:lastRenderedPageBreak/>
        <w:t>equipes e as etapas para a organização dos eventos de moda.</w:t>
      </w:r>
    </w:p>
    <w:p w14:paraId="020F058B" w14:textId="4C658EB3" w:rsidR="00CE07E6" w:rsidRPr="00CE07E6" w:rsidRDefault="00CE07E6" w:rsidP="00CE07E6">
      <w:pPr>
        <w:pStyle w:val="DP7-Ttulosprimrio"/>
      </w:pPr>
      <w:r w:rsidRPr="00E43641">
        <w:t xml:space="preserve">2 EVENTOS </w:t>
      </w:r>
    </w:p>
    <w:p w14:paraId="155461AB" w14:textId="77777777" w:rsidR="00CE07E6" w:rsidRPr="00DE6FA9" w:rsidRDefault="00CE07E6" w:rsidP="00CE07E6">
      <w:pPr>
        <w:pStyle w:val="DP10-Corpodotexto"/>
      </w:pPr>
      <w:r>
        <w:t xml:space="preserve">No contexto contemporâneo </w:t>
      </w:r>
      <w:r w:rsidRPr="00AE3FD0">
        <w:t xml:space="preserve">os eventos </w:t>
      </w:r>
      <w:r>
        <w:t xml:space="preserve">são utilizados para a </w:t>
      </w:r>
      <w:r w:rsidRPr="00AE3FD0">
        <w:t>divulgação</w:t>
      </w:r>
      <w:r>
        <w:t xml:space="preserve"> </w:t>
      </w:r>
      <w:r w:rsidRPr="00AE3FD0">
        <w:t xml:space="preserve">dos negócios na sociedade contemporânea </w:t>
      </w:r>
      <w:r>
        <w:t>visando a exposição dos produtos ou serviços e o aumento do consumo.</w:t>
      </w:r>
      <w:r w:rsidRPr="00AE3FD0">
        <w:t xml:space="preserve"> Matias (2010, p. 105)</w:t>
      </w:r>
      <w:r>
        <w:t>,</w:t>
      </w:r>
      <w:r w:rsidRPr="00AE3FD0">
        <w:t xml:space="preserve"> firma que [...] “é um componente do </w:t>
      </w:r>
      <w:r w:rsidRPr="00A516D3">
        <w:rPr>
          <w:i/>
        </w:rPr>
        <w:t>mix</w:t>
      </w:r>
      <w:r w:rsidRPr="00AE3FD0">
        <w:t xml:space="preserve"> de comunicação, que objetiva minimizar esforços, fazendo uso da capacidade sinérgica no intuito de engajar pessoas na organização de um evento planejado para divulgar uma determinada imagem de marca, empresa ou produto”. O fato de ter um propósito comum entre os envolvidos, seja na organização ou na participação, é um critério fundamental para que um evento aconteça. “Dentro desse contexto poder-se-ia compreender evento como todo fato inusitado que envolve pessoas, mas que vai muito além de uma reunião, ou seja, possui objetivo, que geralmente visam à satisfação do organizador e do público escolhido pelo mesmo” (Oliveira; Januário</w:t>
      </w:r>
      <w:r w:rsidRPr="00DE6FA9">
        <w:t xml:space="preserve">, 2012, p. 7). Portanto, no sentido mais amplo do termo, um evento, é todo acontecimento social, seja ele popular, particular, religioso, empresarial, acadêmico, que reúna pessoas em prol de um mesmo objetivo. </w:t>
      </w:r>
    </w:p>
    <w:p w14:paraId="61338B21" w14:textId="4081AB92" w:rsidR="00CE07E6" w:rsidRDefault="00CE07E6" w:rsidP="00CE07E6">
      <w:pPr>
        <w:pStyle w:val="DP10-Corpodotexto"/>
      </w:pPr>
      <w:r w:rsidRPr="00DE6FA9">
        <w:t>No entanto, os eventos precisam</w:t>
      </w:r>
      <w:r>
        <w:t xml:space="preserve"> organizados, </w:t>
      </w:r>
      <w:r w:rsidRPr="00DE6FA9">
        <w:t>te</w:t>
      </w:r>
      <w:r>
        <w:t>ndo</w:t>
      </w:r>
      <w:r w:rsidRPr="00DE6FA9">
        <w:t xml:space="preserve"> como foco principal o momento de sua realização no ambiente com a presença de pessoas, pois dessa atitude e relação resulta a impressão final. O evento, quando bem planejado e executado, criará benefícios tanto para os negócios das empresas como para quem participa</w:t>
      </w:r>
      <w:r>
        <w:t xml:space="preserve"> (</w:t>
      </w:r>
      <w:proofErr w:type="spellStart"/>
      <w:r w:rsidRPr="00DE6FA9">
        <w:t>Rasquilha</w:t>
      </w:r>
      <w:proofErr w:type="spellEnd"/>
      <w:r>
        <w:t xml:space="preserve">, </w:t>
      </w:r>
      <w:r w:rsidRPr="00DE6FA9">
        <w:t>2006)</w:t>
      </w:r>
      <w:r>
        <w:t xml:space="preserve">. </w:t>
      </w:r>
      <w:r w:rsidRPr="002B45B0">
        <w:t>Este autor destaca alguns pontos de importância dos eventos:</w:t>
      </w:r>
      <w:r>
        <w:t xml:space="preserve"> </w:t>
      </w:r>
    </w:p>
    <w:p w14:paraId="116D4FB3" w14:textId="77777777" w:rsidR="00CE07E6" w:rsidRDefault="00CE07E6" w:rsidP="00CE07E6">
      <w:pPr>
        <w:pStyle w:val="DP10-Corpodotexto"/>
      </w:pPr>
      <w:r w:rsidRPr="002B45B0">
        <w:t xml:space="preserve">a) Ampliação das relações com os clientes, possibilitando a interação deles com todos os profissionais da empresa, e assim facilitando as vendas; </w:t>
      </w:r>
    </w:p>
    <w:p w14:paraId="29975048" w14:textId="77777777" w:rsidR="00CE07E6" w:rsidRDefault="00CE07E6" w:rsidP="00CE07E6">
      <w:pPr>
        <w:pStyle w:val="DP10-Corpodotexto"/>
      </w:pPr>
      <w:r w:rsidRPr="002B45B0">
        <w:t xml:space="preserve">b) Apresentação ou lançamento dos produtos/serviços da empresa para o seu mercado-alvo, aumentando o leque de exposição; </w:t>
      </w:r>
    </w:p>
    <w:p w14:paraId="2CEFB439" w14:textId="77777777" w:rsidR="00CE07E6" w:rsidRDefault="00CE07E6" w:rsidP="00CE07E6">
      <w:pPr>
        <w:pStyle w:val="DP10-Corpodotexto"/>
      </w:pPr>
      <w:r w:rsidRPr="002B45B0">
        <w:t xml:space="preserve">c) Obtenção de informações sobre o mercado e os concorrentes. Além de as empresas obterem dados importantes sobre o mercado e seus concorrentes, uma vez que estarão todos reunidos no mesmo espaço, os eventos trazem benefícios também ao consumido; </w:t>
      </w:r>
    </w:p>
    <w:p w14:paraId="02E1AEED" w14:textId="77777777" w:rsidR="00CE07E6" w:rsidRDefault="00CE07E6" w:rsidP="00CE07E6">
      <w:pPr>
        <w:pStyle w:val="DP10-Corpodotexto"/>
      </w:pPr>
      <w:r w:rsidRPr="002B45B0">
        <w:t xml:space="preserve">d) Atualização profissional técnica. Muitos profissionais e consumidores recorrem aos eventos para se atualizarem com relação às novas tendências de mercado, sejam elas tecnológicas ou comerciais; </w:t>
      </w:r>
    </w:p>
    <w:p w14:paraId="270060C3" w14:textId="77777777" w:rsidR="00CE07E6" w:rsidRDefault="00CE07E6" w:rsidP="00CE07E6">
      <w:pPr>
        <w:pStyle w:val="DP10-Corpodotexto"/>
      </w:pPr>
      <w:r w:rsidRPr="002B45B0">
        <w:lastRenderedPageBreak/>
        <w:t xml:space="preserve">e) Crescimento da imagem institucional; </w:t>
      </w:r>
    </w:p>
    <w:p w14:paraId="548CE831" w14:textId="77777777" w:rsidR="00CE07E6" w:rsidRDefault="00CE07E6" w:rsidP="00CE07E6">
      <w:pPr>
        <w:pStyle w:val="DP10-Corpodotexto"/>
      </w:pPr>
      <w:r w:rsidRPr="002B45B0">
        <w:t>f) Estabelecimento de novos contatos comerciais. Empresas que buscam novas parcerias comerciais ou tecnológicas podem fazê-las durante os eventos.</w:t>
      </w:r>
    </w:p>
    <w:p w14:paraId="3CB477FE" w14:textId="77777777" w:rsidR="00CE07E6" w:rsidRDefault="00CE07E6" w:rsidP="00CE07E6">
      <w:pPr>
        <w:pStyle w:val="DP10-Corpodotexto"/>
      </w:pPr>
      <w:proofErr w:type="spellStart"/>
      <w:r w:rsidRPr="00193EEE">
        <w:t>Cesca</w:t>
      </w:r>
      <w:proofErr w:type="spellEnd"/>
      <w:r w:rsidRPr="00193EEE">
        <w:t xml:space="preserve"> (2008) apresenta os primeiros passos para organizar um evento, que são: </w:t>
      </w:r>
    </w:p>
    <w:p w14:paraId="726C1D18" w14:textId="77777777" w:rsidR="00CE07E6" w:rsidRDefault="00CE07E6" w:rsidP="00CE07E6">
      <w:pPr>
        <w:pStyle w:val="DP10-Corpodotexto"/>
      </w:pPr>
      <w:r w:rsidRPr="00193EEE">
        <w:t xml:space="preserve">1) identificar qual a identidade a ser criada, personalizando o evento, seja ele social, artístico, cultural, científico ou de inauguração, entre tantas outras opções; </w:t>
      </w:r>
    </w:p>
    <w:p w14:paraId="38A5090C" w14:textId="77777777" w:rsidR="00CE07E6" w:rsidRDefault="00CE07E6" w:rsidP="00CE07E6">
      <w:pPr>
        <w:pStyle w:val="DP10-Corpodotexto"/>
      </w:pPr>
      <w:r w:rsidRPr="00193EEE">
        <w:t xml:space="preserve">2) desenvolver a programação geral do evento, detalhada, sabendo o que acontece em cada momento; </w:t>
      </w:r>
    </w:p>
    <w:p w14:paraId="2E58D76B" w14:textId="77777777" w:rsidR="00CE07E6" w:rsidRDefault="00CE07E6" w:rsidP="00CE07E6">
      <w:pPr>
        <w:pStyle w:val="DP10-Corpodotexto"/>
      </w:pPr>
      <w:r w:rsidRPr="00193EEE">
        <w:t xml:space="preserve">3) definir </w:t>
      </w:r>
      <w:r w:rsidRPr="00193EEE">
        <w:rPr>
          <w:i/>
        </w:rPr>
        <w:t>mailing-</w:t>
      </w:r>
      <w:proofErr w:type="spellStart"/>
      <w:r w:rsidRPr="00193EEE">
        <w:rPr>
          <w:i/>
        </w:rPr>
        <w:t>list</w:t>
      </w:r>
      <w:proofErr w:type="spellEnd"/>
      <w:r w:rsidRPr="00193EEE">
        <w:t xml:space="preserve"> (lista de convidados, dividida por segmentos e por interesses), com a intenção de atender aos objetivos propostos no evento;</w:t>
      </w:r>
    </w:p>
    <w:p w14:paraId="214CF758" w14:textId="77777777" w:rsidR="00CE07E6" w:rsidRDefault="00CE07E6" w:rsidP="00CE07E6">
      <w:pPr>
        <w:pStyle w:val="DP10-Corpodotexto"/>
      </w:pPr>
      <w:r w:rsidRPr="00193EEE">
        <w:t xml:space="preserve"> 4). Criar uma atmosfera, a fim de envolver os diferentes públicos que estarão presentes; </w:t>
      </w:r>
    </w:p>
    <w:p w14:paraId="20B9ABC9" w14:textId="77777777" w:rsidR="00CE07E6" w:rsidRDefault="00CE07E6" w:rsidP="00CE07E6">
      <w:pPr>
        <w:pStyle w:val="DP10-Corpodotexto"/>
      </w:pPr>
      <w:r w:rsidRPr="00193EEE">
        <w:t xml:space="preserve">5) desenvolver um projeto com objetivo, justificativa, programação, estratégias, detalhamento, orçamento, cronograma e </w:t>
      </w:r>
      <w:r w:rsidRPr="00193EEE">
        <w:rPr>
          <w:i/>
        </w:rPr>
        <w:t>checklist</w:t>
      </w:r>
      <w:r w:rsidRPr="00193EEE">
        <w:t xml:space="preserve"> (providências a serem tomadas), para constantemente ser avaliado e readequado, caso necessário.</w:t>
      </w:r>
      <w:r>
        <w:t xml:space="preserve"> Para melhor entendimento na </w:t>
      </w:r>
      <w:proofErr w:type="gramStart"/>
      <w:r>
        <w:t>sequencia</w:t>
      </w:r>
      <w:proofErr w:type="gramEnd"/>
      <w:r>
        <w:t xml:space="preserve"> aborda-se especificamente os eventos de moda.</w:t>
      </w:r>
    </w:p>
    <w:p w14:paraId="2F8FBEEC" w14:textId="649E5505" w:rsidR="00CE07E6" w:rsidRPr="00CE07E6" w:rsidRDefault="00CE07E6" w:rsidP="00CE07E6">
      <w:pPr>
        <w:pStyle w:val="DP8-Ttulosecundrio"/>
      </w:pPr>
      <w:r>
        <w:t xml:space="preserve">2.1 </w:t>
      </w:r>
      <w:r w:rsidRPr="00103739">
        <w:t xml:space="preserve">Eventos </w:t>
      </w:r>
      <w:r>
        <w:t>d</w:t>
      </w:r>
      <w:r w:rsidRPr="00103739">
        <w:t>e Moda</w:t>
      </w:r>
    </w:p>
    <w:p w14:paraId="389C27EB" w14:textId="77777777" w:rsidR="00CE07E6" w:rsidRDefault="00CE07E6" w:rsidP="00CE07E6">
      <w:pPr>
        <w:pStyle w:val="DP10-Corpodotexto"/>
      </w:pPr>
      <w:r w:rsidRPr="009C6226">
        <w:t xml:space="preserve">Eventos de moda são oportunidades para as marcas ganharam visibilidade, servem como vitrine para as novas tendências, lançamentos do mercado, sendo oportunidades para </w:t>
      </w:r>
      <w:r w:rsidRPr="009C6226">
        <w:rPr>
          <w:i/>
        </w:rPr>
        <w:t xml:space="preserve">networking </w:t>
      </w:r>
      <w:r w:rsidRPr="009C6226">
        <w:t xml:space="preserve">e parcerias entre profissionais do setor, </w:t>
      </w:r>
      <w:r w:rsidRPr="009C6226">
        <w:rPr>
          <w:shd w:val="clear" w:color="auto" w:fill="FFFFFF"/>
        </w:rPr>
        <w:t>pois permite a estes ficarem mais atualizado sobre as novidades do mercado e expandir o conhecimento sobre a indústria da moda (Matias, 2011).</w:t>
      </w:r>
      <w:r>
        <w:rPr>
          <w:shd w:val="clear" w:color="auto" w:fill="FFFFFF"/>
        </w:rPr>
        <w:t xml:space="preserve"> </w:t>
      </w:r>
      <w:r>
        <w:t>O autor apresenta a classificação e a tipologia divididas dos eventos de acordo com o público (fechado ou aberto), por área de interesse (artística, cultural, cívica, desportiva, folclórica, lazer, promocional, religiosa e turística), pelo número de participantes (pequeno, médio, grande ou megaevento).</w:t>
      </w:r>
    </w:p>
    <w:p w14:paraId="59B44773" w14:textId="77777777" w:rsidR="00CE07E6" w:rsidRDefault="00CE07E6" w:rsidP="00CE07E6">
      <w:pPr>
        <w:pStyle w:val="DP10-Corpodotexto"/>
      </w:pPr>
      <w:r>
        <w:t xml:space="preserve">Os eventos de moda seguem a mesma classificação quanto à dimensão, perfil, objetivo e data dos eventos de modo geral, acrescidos da caracterização do evento e de novas nomenclaturas específicas do segmento. Vale destacar que, independente do porte do evento e da informalidade que possa vir a ter, a sugestão dos autores referenciados, igualmente destacados por </w:t>
      </w:r>
      <w:proofErr w:type="spellStart"/>
      <w:r>
        <w:t>Vilaseca</w:t>
      </w:r>
      <w:proofErr w:type="spellEnd"/>
      <w:r>
        <w:t xml:space="preserve"> (2011), é seguir o mesmo modo de planejamento, organização e avaliação dos macros eventos. O autor destaca que os eventos de moda também são direcionados a um público específico, com </w:t>
      </w:r>
      <w:r>
        <w:lastRenderedPageBreak/>
        <w:t xml:space="preserve">planejamento e execução de etapas pré-determinadas e com objetivos a serem alcançados, dividindo-se em: </w:t>
      </w:r>
      <w:r w:rsidRPr="00A516D3">
        <w:rPr>
          <w:i/>
        </w:rPr>
        <w:t>Trade Show</w:t>
      </w:r>
      <w:r>
        <w:t>, Salões de Moda, Feiras e Desfiles.</w:t>
      </w:r>
    </w:p>
    <w:p w14:paraId="7425E1E3" w14:textId="77777777" w:rsidR="00CE07E6" w:rsidRPr="00CE07E6" w:rsidRDefault="00CE07E6" w:rsidP="00CE07E6">
      <w:pPr>
        <w:pStyle w:val="DP10-Corpodotexto"/>
      </w:pPr>
      <w:r w:rsidRPr="00CE07E6">
        <w:t xml:space="preserve">Trade Shows - objetivam a compra e venda de produtos relacionados ao segmento e a demonstração dos benefícios dos materiais dirigido unicamente a profissionais ligados a toda a cadeia da indústria da moda, estilistas, compradores e indústrias a serviços da moda. Também chamados de </w:t>
      </w:r>
      <w:proofErr w:type="spellStart"/>
      <w:r w:rsidRPr="00CE07E6">
        <w:t>Industrials</w:t>
      </w:r>
      <w:proofErr w:type="spellEnd"/>
      <w:r w:rsidRPr="00CE07E6">
        <w:t xml:space="preserve"> Shows, este tipo de evento é produzido para vender produtos e serviços em seu estado natural para manufaturas, ou mesmo artigos feitos para comercialização. Acontecem de duas a quatro vezes ao ano, esse evento oferece a vantagem de apreciar um grande número de </w:t>
      </w:r>
      <w:proofErr w:type="gramStart"/>
      <w:r w:rsidRPr="00CE07E6">
        <w:t>industrias</w:t>
      </w:r>
      <w:proofErr w:type="gramEnd"/>
      <w:r w:rsidRPr="00CE07E6">
        <w:t xml:space="preserve"> em um só lugar senso divididos por grandes categorias: Fios e tecidos, moda feminina, moda masculina, moda infantil e acessórios (Everett, 2013).</w:t>
      </w:r>
    </w:p>
    <w:p w14:paraId="6C57BCDF" w14:textId="77777777" w:rsidR="00CE07E6" w:rsidRPr="00CE07E6" w:rsidRDefault="00CE07E6" w:rsidP="00CE07E6">
      <w:pPr>
        <w:pStyle w:val="DP10-Corpodotexto"/>
      </w:pPr>
      <w:r w:rsidRPr="00CE07E6">
        <w:t xml:space="preserve">Salões de Moda - reúnem estilistas de acordo com o calendário de lançamento das coleções em datas fixas, para divulgar suas criações a compradores/consumidores da marca e para a mídia especializada, a fim de propagar as informações destinadas em primeira mão a estes poucos espectadores (Everett, 2013). Caldas (1999, p. 48) descreve esse formato de evento dizendo que “Os Salões ou feiras profissionais (de fios, de tecidos, de confecção), além de serem o local privilegiado para realização de negócios, funcionam como plataforma de lançamento de novos produtos </w:t>
      </w:r>
      <w:proofErr w:type="gramStart"/>
      <w:r w:rsidRPr="00CE07E6">
        <w:t>e também</w:t>
      </w:r>
      <w:proofErr w:type="gramEnd"/>
      <w:r w:rsidRPr="00CE07E6">
        <w:t xml:space="preserve"> como ponto de referência para as tendências de moda</w:t>
      </w:r>
      <w:proofErr w:type="gramStart"/>
      <w:r w:rsidRPr="00CE07E6">
        <w:t>. ”</w:t>
      </w:r>
      <w:proofErr w:type="gramEnd"/>
      <w:r w:rsidRPr="00CE07E6">
        <w:t xml:space="preserve"> </w:t>
      </w:r>
    </w:p>
    <w:p w14:paraId="7CF59724" w14:textId="77777777" w:rsidR="00CE07E6" w:rsidRPr="00CE07E6" w:rsidRDefault="00CE07E6" w:rsidP="00CE07E6">
      <w:pPr>
        <w:pStyle w:val="DP10-Corpodotexto"/>
      </w:pPr>
      <w:r w:rsidRPr="00CE07E6">
        <w:t xml:space="preserve">Feiras de Moda - são eventos nos quais se observam tendências em determinada fração da área, com o objetivo de conquistar novos mercados, estimular a concretização de negócios, </w:t>
      </w:r>
      <w:proofErr w:type="gramStart"/>
      <w:r w:rsidRPr="00CE07E6">
        <w:t>e também</w:t>
      </w:r>
      <w:proofErr w:type="gramEnd"/>
      <w:r w:rsidRPr="00CE07E6">
        <w:t xml:space="preserve"> como um eficiente recurso de marketing divulgando novas tecnologias e serviços para este determinado setor. Geralmente, reúnem stands, onde os espectadores circulam, trocam informações e podem consolidar negócios. Abertas ao público, nas feiras normalmente os compradores podem apresentar desfiles e cenários incrementados para atrair olhares (Everett, 2013).</w:t>
      </w:r>
    </w:p>
    <w:p w14:paraId="74B44213" w14:textId="77777777" w:rsidR="00CE07E6" w:rsidRPr="00CE07E6" w:rsidRDefault="00CE07E6" w:rsidP="00CE07E6">
      <w:pPr>
        <w:pStyle w:val="DP10-Corpodotexto"/>
      </w:pPr>
      <w:r w:rsidRPr="00CE07E6">
        <w:t xml:space="preserve">Desfiles </w:t>
      </w:r>
      <w:proofErr w:type="gramStart"/>
      <w:r w:rsidRPr="00CE07E6">
        <w:t>-  os</w:t>
      </w:r>
      <w:proofErr w:type="gramEnd"/>
      <w:r w:rsidRPr="00CE07E6">
        <w:t xml:space="preserve"> desfiles estão ligados ao magnetismo da moda, justamente pela proximidade que tem com o público. Até a década de 1960, a grande massa de seguidores da moda apoiava-se no que era divulgado nas passarelas, por meio das revistas de moda, para reproduzir a moda ditada pelos costureiros. Entretanto, a partir deste período, e com o apoio das mídias na divulgação quase em tempo real, a democratização da moda lançada nas passarelas fica em segundo plano. O que importa, é o show midiático projetado nesses espetáculos. O apoio de diferentes mídias na </w:t>
      </w:r>
      <w:r w:rsidRPr="00CE07E6">
        <w:lastRenderedPageBreak/>
        <w:t>propagação das coleções é fundamental para o sucesso das marcas. Os looks em si são somente um dos elementos que completam o conceito da marca, acompanhando os modelos, cenários, trilhas sonoras, lista de convidados artistas. Assim sendo, a mídia tornou-se um elemento essencial para multiplicar essas novidades apresentadas nos grandes espetáculos de moda (</w:t>
      </w:r>
      <w:proofErr w:type="spellStart"/>
      <w:r w:rsidRPr="00CE07E6">
        <w:t>Lipovetski</w:t>
      </w:r>
      <w:proofErr w:type="spellEnd"/>
      <w:r w:rsidRPr="00CE07E6">
        <w:t xml:space="preserve">, 1987). E, com base nisso, as produções dos desfiles de moda ficam cada vez mais impactantes. Marcas que fazem seus desfiles vendem mais. Esta afirmação é de </w:t>
      </w:r>
      <w:proofErr w:type="spellStart"/>
      <w:r w:rsidRPr="00CE07E6">
        <w:t>Vilaseca</w:t>
      </w:r>
      <w:proofErr w:type="spellEnd"/>
      <w:r w:rsidRPr="00CE07E6">
        <w:t xml:space="preserve"> (2011, p. 18), o qual evidencia que, “dependendo do valor investido no desfile, e se for realizado de maneira adequada, é possível gerar de 10 a 100 vezes o custo do investimento em publicidade gratuita, em fotos publicadas em revistas, jornais e blogs, em coberturas televisivas, etc.”. Os desfiles podem ser de diversos tipos, como destacam </w:t>
      </w:r>
      <w:proofErr w:type="spellStart"/>
      <w:r w:rsidRPr="00CE07E6">
        <w:t>Vilaseca</w:t>
      </w:r>
      <w:proofErr w:type="spellEnd"/>
      <w:r w:rsidRPr="00CE07E6">
        <w:t xml:space="preserve"> (2011) e Silveira (2004):</w:t>
      </w:r>
    </w:p>
    <w:p w14:paraId="4257D8CD" w14:textId="77777777" w:rsidR="00CE07E6" w:rsidRPr="00CE07E6" w:rsidRDefault="00CE07E6" w:rsidP="00CE07E6">
      <w:pPr>
        <w:pStyle w:val="DP10-Corpodotexto"/>
      </w:pPr>
      <w:r w:rsidRPr="00CE07E6">
        <w:t>a) Desfiles performáticos - o principal objetivo é impactar o público para reforçar e fortalecer uma marca. Neste tipo de desfile, a roupa pouco aparece, dando lugar a luzes, maquiagens, cabelos, performances e trilha sonora (</w:t>
      </w:r>
      <w:proofErr w:type="spellStart"/>
      <w:r w:rsidRPr="00CE07E6">
        <w:t>Vilaseca</w:t>
      </w:r>
      <w:proofErr w:type="spellEnd"/>
      <w:r w:rsidRPr="00CE07E6">
        <w:t>, 2011, p. 77).</w:t>
      </w:r>
    </w:p>
    <w:p w14:paraId="3F24FABA" w14:textId="77777777" w:rsidR="00CE07E6" w:rsidRPr="00CE07E6" w:rsidRDefault="00CE07E6" w:rsidP="00CE07E6">
      <w:pPr>
        <w:pStyle w:val="DP10-Corpodotexto"/>
      </w:pPr>
      <w:r w:rsidRPr="00CE07E6">
        <w:t>b) Desfiles de Salão ou showroom</w:t>
      </w:r>
      <w:proofErr w:type="gramStart"/>
      <w:r w:rsidRPr="00CE07E6">
        <w:t>-  voltados</w:t>
      </w:r>
      <w:proofErr w:type="gramEnd"/>
      <w:r w:rsidRPr="00CE07E6">
        <w:t xml:space="preserve"> a compradores que comercializarão as peças. Nessas produções, há elementos cênicos usados de modo moderado, somente para transmitir o conceito da marca. “Mais sóbrios que os da imprensa, destinado a um público reduzido” (</w:t>
      </w:r>
      <w:proofErr w:type="spellStart"/>
      <w:r w:rsidRPr="00CE07E6">
        <w:t>Vilaseca</w:t>
      </w:r>
      <w:proofErr w:type="spellEnd"/>
      <w:r w:rsidRPr="00CE07E6">
        <w:t xml:space="preserve">, 2011). </w:t>
      </w:r>
    </w:p>
    <w:p w14:paraId="08B38BA3" w14:textId="77777777" w:rsidR="00CE07E6" w:rsidRPr="00CE07E6" w:rsidRDefault="00CE07E6" w:rsidP="00CE07E6">
      <w:pPr>
        <w:pStyle w:val="DP10-Corpodotexto"/>
      </w:pPr>
      <w:r w:rsidRPr="00CE07E6">
        <w:t xml:space="preserve">c) Desfiles da imprensa- “Acontecem no contexto das Semanas de Moda ou fora do calendário com a finalidade de mostrar exclusivamente para imprensa a coleção </w:t>
      </w:r>
      <w:proofErr w:type="spellStart"/>
      <w:r w:rsidRPr="00CE07E6">
        <w:t>Vilaseca</w:t>
      </w:r>
      <w:proofErr w:type="spellEnd"/>
      <w:r w:rsidRPr="00CE07E6">
        <w:t xml:space="preserve"> (2011, p. 77). </w:t>
      </w:r>
    </w:p>
    <w:p w14:paraId="6B00AC6D" w14:textId="77777777" w:rsidR="00CE07E6" w:rsidRPr="00CE07E6" w:rsidRDefault="00CE07E6" w:rsidP="00CE07E6">
      <w:pPr>
        <w:pStyle w:val="DP10-Corpodotexto"/>
      </w:pPr>
      <w:r w:rsidRPr="00CE07E6">
        <w:t>d) Desfiles comentados - têm como público exclusivo os vendedores e gerentes de lojas. A intenção deste tipo de evento é narrar as propriedades das matérias-primas, orientar sobre as inspirações da coleção, e nortear as possíveis formas de combinações entre as peças projetadas (</w:t>
      </w:r>
      <w:proofErr w:type="spellStart"/>
      <w:r w:rsidRPr="00CE07E6">
        <w:t>Vilaseca</w:t>
      </w:r>
      <w:proofErr w:type="spellEnd"/>
      <w:r w:rsidRPr="00CE07E6">
        <w:t xml:space="preserve">, 2011). </w:t>
      </w:r>
    </w:p>
    <w:p w14:paraId="13E3C4FE" w14:textId="77777777" w:rsidR="00CE07E6" w:rsidRPr="00CE07E6" w:rsidRDefault="00CE07E6" w:rsidP="00CE07E6">
      <w:pPr>
        <w:pStyle w:val="DP10-Corpodotexto"/>
      </w:pPr>
      <w:r w:rsidRPr="00CE07E6">
        <w:t>e) Desfiles shows ou desfiles de Celebridades - são shows de moda combinados com apresentações musicais. Contam com manequins e artistas convidados para apresentar os trajes (</w:t>
      </w:r>
      <w:proofErr w:type="spellStart"/>
      <w:r w:rsidRPr="00CE07E6">
        <w:t>Buffo</w:t>
      </w:r>
      <w:proofErr w:type="spellEnd"/>
      <w:r w:rsidRPr="00CE07E6">
        <w:t>, 2017).</w:t>
      </w:r>
    </w:p>
    <w:p w14:paraId="2408ED43" w14:textId="77777777" w:rsidR="00CE07E6" w:rsidRPr="00CE07E6" w:rsidRDefault="00CE07E6" w:rsidP="00CE07E6">
      <w:pPr>
        <w:pStyle w:val="DP10-Corpodotexto"/>
      </w:pPr>
      <w:r w:rsidRPr="00CE07E6">
        <w:t>f) Desfiles audiovisuais ou Fashion Films - Usa-se no formato de vídeo para divulgar uma coleção. Muito usado por novos designers e para os que estão com orçamentos reduzidos e enxergam a necessidade de usar deste artifício para projetar suas novas criações (</w:t>
      </w:r>
      <w:proofErr w:type="spellStart"/>
      <w:r w:rsidRPr="00CE07E6">
        <w:t>Buffo</w:t>
      </w:r>
      <w:proofErr w:type="spellEnd"/>
      <w:r w:rsidRPr="00CE07E6">
        <w:t xml:space="preserve">, 2017). </w:t>
      </w:r>
    </w:p>
    <w:p w14:paraId="0582E488" w14:textId="77777777" w:rsidR="00CE07E6" w:rsidRPr="00CE07E6" w:rsidRDefault="00CE07E6" w:rsidP="00CE07E6">
      <w:pPr>
        <w:pStyle w:val="DP10-Corpodotexto"/>
      </w:pPr>
      <w:r w:rsidRPr="00CE07E6">
        <w:lastRenderedPageBreak/>
        <w:t>g) Desfiles Virtuais - Os desfiles virtuais dirigem-se ao consumidor final, à imprensa e aos compradores, todos sentados na primeira fila de seu salão” resolvendo, assim, um dos grandes entraves entre compradores e imprensa na hierarquia das filas de cadeiras. Entre outras facilidades está o alcance de espectadores. Este modo de desfile pode acontecer como os desfiles tradicionais, diferenciando-se pela maciça convocação de seguidores virtuais para a hora do desfile. Pode haver também interação, compra on-line, book-look disponível com detalhes das peças e do espetáculo (</w:t>
      </w:r>
      <w:proofErr w:type="spellStart"/>
      <w:r w:rsidRPr="00CE07E6">
        <w:t>Vilaseca</w:t>
      </w:r>
      <w:proofErr w:type="spellEnd"/>
      <w:r w:rsidRPr="00CE07E6">
        <w:t>, 2011).</w:t>
      </w:r>
    </w:p>
    <w:p w14:paraId="0985E9EF" w14:textId="77777777" w:rsidR="00CE07E6" w:rsidRPr="00CE07E6" w:rsidRDefault="00CE07E6" w:rsidP="00CE07E6">
      <w:pPr>
        <w:pStyle w:val="DP10-Corpodotexto"/>
      </w:pPr>
      <w:r w:rsidRPr="00CE07E6">
        <w:t xml:space="preserve"> h) Desfiles de formatura de novos designers - São promovidos por cursos de moda para a divulgação de seus designers ao mercado profissional (</w:t>
      </w:r>
      <w:proofErr w:type="spellStart"/>
      <w:r w:rsidRPr="00CE07E6">
        <w:t>Vilaseca</w:t>
      </w:r>
      <w:proofErr w:type="spellEnd"/>
      <w:r w:rsidRPr="00CE07E6">
        <w:t xml:space="preserve">, 2011). </w:t>
      </w:r>
    </w:p>
    <w:p w14:paraId="5F5F0AC9" w14:textId="01872D9A" w:rsidR="00CE07E6" w:rsidRPr="00CE07E6" w:rsidRDefault="00CE07E6" w:rsidP="00CE07E6">
      <w:pPr>
        <w:pStyle w:val="DP10-Corpodotexto"/>
      </w:pPr>
      <w:r w:rsidRPr="00CE07E6">
        <w:t>Para que esses eventos possam serem organizados e executados precisam de equipes de trabalho abordada a seguir.</w:t>
      </w:r>
    </w:p>
    <w:p w14:paraId="6169043E" w14:textId="316A0034" w:rsidR="00CE07E6" w:rsidRPr="00CE07E6" w:rsidRDefault="00CE07E6" w:rsidP="00CE07E6">
      <w:pPr>
        <w:pStyle w:val="DP9-Ttulotercirio"/>
      </w:pPr>
      <w:r w:rsidRPr="0048387F">
        <w:t>2.1.1 Organização das equipes de trabalho para eventos de moda</w:t>
      </w:r>
    </w:p>
    <w:p w14:paraId="3AF738AF" w14:textId="19FE2C3A" w:rsidR="00CE07E6" w:rsidRDefault="00CE07E6" w:rsidP="00CE07E6">
      <w:pPr>
        <w:pStyle w:val="DP10-Corpodotexto"/>
      </w:pPr>
      <w:r>
        <w:t>As equipes de trabalho são</w:t>
      </w:r>
      <w:r w:rsidRPr="0048387F">
        <w:t xml:space="preserve"> compostas por profissionais de diversas áreas </w:t>
      </w:r>
      <w:r>
        <w:t xml:space="preserve">que </w:t>
      </w:r>
      <w:r w:rsidRPr="0048387F">
        <w:t xml:space="preserve">se mobilizam para o sucesso do evento. </w:t>
      </w:r>
      <w:proofErr w:type="spellStart"/>
      <w:r w:rsidRPr="0048387F">
        <w:t>Vilaseca</w:t>
      </w:r>
      <w:proofErr w:type="spellEnd"/>
      <w:r w:rsidRPr="0048387F">
        <w:t xml:space="preserve"> (2011, p. 91) afirma que </w:t>
      </w:r>
      <w:r>
        <w:t>“</w:t>
      </w:r>
      <w:r w:rsidRPr="0048387F">
        <w:t xml:space="preserve">é comum estilistas se unirem a artistas para conseguirem mais destaque na mídia, </w:t>
      </w:r>
      <w:r>
        <w:t>s</w:t>
      </w:r>
      <w:r w:rsidRPr="0048387F">
        <w:t xml:space="preserve">urpreendendo o público e reforçando a posição da grife”, seja incorporando algum rosto conhecido ao </w:t>
      </w:r>
      <w:r w:rsidRPr="00055BCC">
        <w:rPr>
          <w:i/>
        </w:rPr>
        <w:t>casting</w:t>
      </w:r>
      <w:r w:rsidRPr="0048387F">
        <w:t>, seja chamando um grupo de moda para compor diretamente a trilha sonora ou selecionando um colaborador de renome para dirigir suas projeções</w:t>
      </w:r>
      <w:r>
        <w:t xml:space="preserve">. </w:t>
      </w:r>
      <w:r w:rsidRPr="00055BCC">
        <w:t xml:space="preserve">Tais profissionais de diferentes áreas trazem suas competências e habilidades para colaborar com o espetáculo e os conceitos apresentados. </w:t>
      </w:r>
      <w:r>
        <w:t>Destaca-se no Quadro 1 alguns profissionais que fazem parte da equipe de trabalho dos eventos de moda.</w:t>
      </w:r>
    </w:p>
    <w:p w14:paraId="3946523D" w14:textId="77777777" w:rsidR="00CE07E6" w:rsidRDefault="00CE07E6" w:rsidP="00CE07E6">
      <w:pPr>
        <w:pStyle w:val="DP11-Ttulodefiguraouquadro"/>
      </w:pPr>
      <w:r>
        <w:t>Quadro 1 - Equipe de trabalho dos eventos de moda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CE07E6" w:rsidRPr="00CE07E6" w14:paraId="172EFA42" w14:textId="77777777" w:rsidTr="00CE07E6">
        <w:tc>
          <w:tcPr>
            <w:tcW w:w="1696" w:type="dxa"/>
          </w:tcPr>
          <w:p w14:paraId="451729D6" w14:textId="77777777" w:rsidR="00CE07E6" w:rsidRPr="00CE07E6" w:rsidRDefault="00CE07E6" w:rsidP="00CE07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EQUIPE DE PRODUÇÃO</w:t>
            </w:r>
          </w:p>
        </w:tc>
        <w:tc>
          <w:tcPr>
            <w:tcW w:w="7938" w:type="dxa"/>
          </w:tcPr>
          <w:p w14:paraId="24ACE08B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Responsáveis pela organização geral do evento, incluindo logística, contratação de profissionais, gerenciamento de orçamento, envio de convites e gestão de riscos. </w:t>
            </w:r>
          </w:p>
        </w:tc>
      </w:tr>
      <w:tr w:rsidR="00CE07E6" w:rsidRPr="00CE07E6" w14:paraId="7249BCF0" w14:textId="77777777" w:rsidTr="00CE07E6">
        <w:tc>
          <w:tcPr>
            <w:tcW w:w="1696" w:type="dxa"/>
          </w:tcPr>
          <w:p w14:paraId="00436D94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ESTILISTA</w:t>
            </w:r>
          </w:p>
        </w:tc>
        <w:tc>
          <w:tcPr>
            <w:tcW w:w="7938" w:type="dxa"/>
          </w:tcPr>
          <w:p w14:paraId="35CF71B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É o responsável por desenvolver a coleção de moda.</w:t>
            </w:r>
          </w:p>
        </w:tc>
      </w:tr>
      <w:tr w:rsidR="00CE07E6" w:rsidRPr="00CE07E6" w14:paraId="174E9DBF" w14:textId="77777777" w:rsidTr="00CE07E6">
        <w:tc>
          <w:tcPr>
            <w:tcW w:w="1696" w:type="dxa"/>
          </w:tcPr>
          <w:p w14:paraId="00D87022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STYLIST</w:t>
            </w:r>
          </w:p>
        </w:tc>
        <w:tc>
          <w:tcPr>
            <w:tcW w:w="7938" w:type="dxa"/>
          </w:tcPr>
          <w:p w14:paraId="0A526DE5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Apresenta as referências da coleção de moda relacionada ao tema, às cores, aos materiais e às formas, e, com estas informações, as demais equipes propõem os elementos cênicos para o espetáculo. Ele é que dá coesão e personalidade ao desfile, descreve), e define a imagem final do trabalho 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Vilaseca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2011).</w:t>
            </w:r>
          </w:p>
        </w:tc>
      </w:tr>
      <w:tr w:rsidR="00CE07E6" w:rsidRPr="00CE07E6" w14:paraId="1CB732BC" w14:textId="77777777" w:rsidTr="00CE07E6">
        <w:tc>
          <w:tcPr>
            <w:tcW w:w="1696" w:type="dxa"/>
          </w:tcPr>
          <w:p w14:paraId="168A3D2D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DIRETOR ARTÍSTICO</w:t>
            </w:r>
          </w:p>
        </w:tc>
        <w:tc>
          <w:tcPr>
            <w:tcW w:w="7938" w:type="dxa"/>
          </w:tcPr>
          <w:p w14:paraId="5059B665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Faz a escolha da equipe multidisciplinar para colaborar no evento, dá a palavra inicial e final em tudo relacionado ao espetáculo, mediando o trabalho das equipes e abastecendo-as de informações e seguindo um cronograma de ações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Vilaseca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6F6D6BE9" w14:textId="77777777" w:rsidTr="00CE07E6">
        <w:tc>
          <w:tcPr>
            <w:tcW w:w="1696" w:type="dxa"/>
          </w:tcPr>
          <w:p w14:paraId="267E6457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LIGHT DESIGNER</w:t>
            </w:r>
          </w:p>
        </w:tc>
        <w:tc>
          <w:tcPr>
            <w:tcW w:w="7938" w:type="dxa"/>
          </w:tcPr>
          <w:p w14:paraId="59DC31C0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É o profissional responsável por criar e implementar projetos de iluminação para diversos ambientes, sejam eles internos ou externos, com o objetivo de valorizar esteticamente o espaço, otimizar o uso da luz natural e artificial, e garantir o conforto e bem-estar dos usuários (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Jones (2005)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7EBE56EA" w14:textId="77777777" w:rsidTr="00CE07E6">
        <w:tc>
          <w:tcPr>
            <w:tcW w:w="1696" w:type="dxa"/>
          </w:tcPr>
          <w:p w14:paraId="76EF6098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PRODUTOR DE </w:t>
            </w: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CASTING</w:t>
            </w:r>
          </w:p>
        </w:tc>
        <w:tc>
          <w:tcPr>
            <w:tcW w:w="7938" w:type="dxa"/>
          </w:tcPr>
          <w:p w14:paraId="58598E8B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O produtor </w:t>
            </w:r>
            <w:r w:rsidRPr="00CE07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casting 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escolhe o grupo de manequins profissionais em agências de modelos, de acordo com o perfil proposto pela marca e coleção, passa um orçamento dos valores de cachês ao responsável financeiro do evento. Verifica a necessidade exata de contratações em função das trocas de roupas e números de entradas na passarela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Vilaseca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02177392" w14:textId="77777777" w:rsidTr="00CE07E6">
        <w:trPr>
          <w:trHeight w:val="475"/>
        </w:trPr>
        <w:tc>
          <w:tcPr>
            <w:tcW w:w="1696" w:type="dxa"/>
          </w:tcPr>
          <w:p w14:paraId="671948D7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MODELOS</w:t>
            </w:r>
          </w:p>
        </w:tc>
        <w:tc>
          <w:tcPr>
            <w:tcW w:w="7938" w:type="dxa"/>
          </w:tcPr>
          <w:p w14:paraId="500C4748" w14:textId="77777777" w:rsidR="00CE07E6" w:rsidRPr="00CE07E6" w:rsidRDefault="00CE07E6" w:rsidP="005C30A1">
            <w:pPr>
              <w:shd w:val="clear" w:color="auto" w:fill="FFFFFF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Apresentam as roupas e acessórios ao público, dando vida à coleção (Caldas, 1999). </w:t>
            </w:r>
          </w:p>
        </w:tc>
      </w:tr>
      <w:tr w:rsidR="00CE07E6" w:rsidRPr="00CE07E6" w14:paraId="22444FB0" w14:textId="77777777" w:rsidTr="00CE07E6">
        <w:tc>
          <w:tcPr>
            <w:tcW w:w="1696" w:type="dxa"/>
          </w:tcPr>
          <w:p w14:paraId="5935316C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DJ</w:t>
            </w:r>
          </w:p>
        </w:tc>
        <w:tc>
          <w:tcPr>
            <w:tcW w:w="7938" w:type="dxa"/>
            <w:shd w:val="clear" w:color="auto" w:fill="FFFFFF" w:themeFill="background1"/>
          </w:tcPr>
          <w:p w14:paraId="68B5D1F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É o responsável principal pela seleção, mixagem, sequência e, em alguns casos, produção das músicas” (pela trilha sonora que antecede, que orna os momentos do espetáculo e nos minutos após o evento, produzindo arranjos e músicas como complemento da coleção (Ferreira, 2017).</w:t>
            </w:r>
          </w:p>
        </w:tc>
      </w:tr>
      <w:tr w:rsidR="00CE07E6" w:rsidRPr="00CE07E6" w14:paraId="6D3B73EA" w14:textId="77777777" w:rsidTr="00CE07E6">
        <w:tc>
          <w:tcPr>
            <w:tcW w:w="1696" w:type="dxa"/>
          </w:tcPr>
          <w:p w14:paraId="31B1E8CE" w14:textId="77777777" w:rsidR="00CE07E6" w:rsidRPr="00CE07E6" w:rsidRDefault="00CE07E6" w:rsidP="00CE07E6">
            <w:pPr>
              <w:shd w:val="clear" w:color="auto" w:fill="FFFFFF"/>
              <w:spacing w:after="120" w:line="330" w:lineRule="atLeast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DIRETOR DE DESFILE</w:t>
            </w:r>
          </w:p>
        </w:tc>
        <w:tc>
          <w:tcPr>
            <w:tcW w:w="7938" w:type="dxa"/>
            <w:shd w:val="clear" w:color="auto" w:fill="FFFFFF" w:themeFill="background1"/>
          </w:tcPr>
          <w:p w14:paraId="113D06D2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Coordena a apresentação dos modelos na passarela, garantindo que tudo ocorra sem problemas. </w:t>
            </w:r>
          </w:p>
        </w:tc>
      </w:tr>
      <w:tr w:rsidR="00CE07E6" w:rsidRPr="00CE07E6" w14:paraId="20F27963" w14:textId="77777777" w:rsidTr="00CE07E6">
        <w:tc>
          <w:tcPr>
            <w:tcW w:w="1696" w:type="dxa"/>
          </w:tcPr>
          <w:p w14:paraId="0DEE17AF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RELAÇÕES PÚBLICAS</w:t>
            </w:r>
          </w:p>
        </w:tc>
        <w:tc>
          <w:tcPr>
            <w:tcW w:w="7938" w:type="dxa"/>
          </w:tcPr>
          <w:p w14:paraId="020F531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Relações públicas compõe parte importante do composto de comunicação, dirige-se para elementos relevantes do seu meio-ambiente, que não sejam os consumidores, buscando formar uma imagem favorável da empresa, ou divulgar ideias. Na função de Relações Públicas estão os fornecedores, financiadores, órgãos reguladores, entidades de </w:t>
            </w:r>
            <w:proofErr w:type="gram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classe, etc.</w:t>
            </w:r>
            <w:proofErr w:type="gram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(Lima, 2008, p. 16)</w:t>
            </w:r>
          </w:p>
        </w:tc>
      </w:tr>
      <w:tr w:rsidR="00CE07E6" w:rsidRPr="00CE07E6" w14:paraId="156A9CB9" w14:textId="77777777" w:rsidTr="00CE07E6">
        <w:tc>
          <w:tcPr>
            <w:tcW w:w="1696" w:type="dxa"/>
          </w:tcPr>
          <w:p w14:paraId="344CF0AA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ASSESSOR DE IMPRENSA</w:t>
            </w:r>
          </w:p>
        </w:tc>
        <w:tc>
          <w:tcPr>
            <w:tcW w:w="7938" w:type="dxa"/>
          </w:tcPr>
          <w:p w14:paraId="06B97FDB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À assessoria de imprensa cabe a tarefa de elaborar um plano de comunicação, representando uma companhia, marca ou estilista que seja eficaz para alcançar o público pretendido. “Sua tarefa consiste em fazer a ponte entre o estilista e a imprensa da área” (Chinem (2003).</w:t>
            </w:r>
          </w:p>
        </w:tc>
      </w:tr>
      <w:tr w:rsidR="00CE07E6" w:rsidRPr="00CE07E6" w14:paraId="0DF13D29" w14:textId="77777777" w:rsidTr="00CE07E6">
        <w:tc>
          <w:tcPr>
            <w:tcW w:w="1696" w:type="dxa"/>
          </w:tcPr>
          <w:p w14:paraId="360B2678" w14:textId="77777777" w:rsidR="00CE07E6" w:rsidRPr="00CE07E6" w:rsidRDefault="00CE07E6" w:rsidP="00CE07E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EQUIPE DE MARKETING E COMUNICAÇÃO</w:t>
            </w:r>
          </w:p>
        </w:tc>
        <w:tc>
          <w:tcPr>
            <w:tcW w:w="7938" w:type="dxa"/>
          </w:tcPr>
          <w:p w14:paraId="64CFAB7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Divulga o evento e a marca, aumentando o conhecimento do público.</w:t>
            </w:r>
          </w:p>
        </w:tc>
      </w:tr>
      <w:tr w:rsidR="00CE07E6" w:rsidRPr="00CE07E6" w14:paraId="34CE9DA1" w14:textId="77777777" w:rsidTr="00CE07E6">
        <w:tc>
          <w:tcPr>
            <w:tcW w:w="1696" w:type="dxa"/>
          </w:tcPr>
          <w:p w14:paraId="4F4CAA77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BEAUTY-ARTIST</w:t>
            </w:r>
          </w:p>
        </w:tc>
        <w:tc>
          <w:tcPr>
            <w:tcW w:w="7938" w:type="dxa"/>
          </w:tcPr>
          <w:p w14:paraId="4B3469E0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É um profissional que trabalha com imagem, combinando habilidades de maquiagem, cabelo, figurino e fotografia para criar um visual completo. Eles são responsáveis por entender a intenção do cliente e construir a imagem desejada, utilizando sua expertise em diferentes áreas da beleza (Jones 2005).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7E9218F7" w14:textId="77777777" w:rsidTr="00CE07E6">
        <w:tc>
          <w:tcPr>
            <w:tcW w:w="1696" w:type="dxa"/>
          </w:tcPr>
          <w:p w14:paraId="7581E880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MAKE-UP</w:t>
            </w:r>
          </w:p>
        </w:tc>
        <w:tc>
          <w:tcPr>
            <w:tcW w:w="7938" w:type="dxa"/>
          </w:tcPr>
          <w:p w14:paraId="13C16D7D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Profissional responsável pelas maquiagens e pinturas corporais caso necessário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Vilaseca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79412943" w14:textId="77777777" w:rsidTr="00CE07E6">
        <w:tc>
          <w:tcPr>
            <w:tcW w:w="1696" w:type="dxa"/>
          </w:tcPr>
          <w:p w14:paraId="45D4C3A6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HAIR STYLIST</w:t>
            </w:r>
          </w:p>
        </w:tc>
        <w:tc>
          <w:tcPr>
            <w:tcW w:w="7938" w:type="dxa"/>
          </w:tcPr>
          <w:p w14:paraId="0E62A42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Executa os cabelos e complementos caso seja preciso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07E6" w:rsidRPr="00CE07E6" w14:paraId="2F7D3C4C" w14:textId="77777777" w:rsidTr="00CE07E6">
        <w:tc>
          <w:tcPr>
            <w:tcW w:w="1696" w:type="dxa"/>
          </w:tcPr>
          <w:p w14:paraId="49EB4080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FOTÓGRAFO DE MODA</w:t>
            </w:r>
          </w:p>
        </w:tc>
        <w:tc>
          <w:tcPr>
            <w:tcW w:w="7938" w:type="dxa"/>
          </w:tcPr>
          <w:p w14:paraId="61164C6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É um profissional que difere daqueles dos editoriais e das campanhas publicitárias, pois se trata prioritariamente do registro documental do evento. Cabe ao fotógrafo criar uma proximidade do público com o modelo fotografado, tentando aproximá-lo de detalhes e ângulos não perceptíveis com a roupa em movimento. Esse olhar deve estar conectado à linguagem do público da marca (Souza, 2005).</w:t>
            </w:r>
          </w:p>
        </w:tc>
      </w:tr>
      <w:tr w:rsidR="00CE07E6" w:rsidRPr="00CE07E6" w14:paraId="215A5116" w14:textId="77777777" w:rsidTr="00CE07E6">
        <w:tc>
          <w:tcPr>
            <w:tcW w:w="1696" w:type="dxa"/>
          </w:tcPr>
          <w:p w14:paraId="1EEDCCA7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COORDENADOR DE LOGÍSTICA</w:t>
            </w:r>
          </w:p>
        </w:tc>
        <w:tc>
          <w:tcPr>
            <w:tcW w:w="7938" w:type="dxa"/>
          </w:tcPr>
          <w:p w14:paraId="23D0EE7F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Style w:val="oxzekf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É o profissional responsável por planejar, coordenar, supervisionar todas as atividades relacionadas à cadeia de suprimentos do evento, desde o recebimento de matérias até a entrega após o evento. Suas principais funções incluem gerenciar o fluxo de materiais, otimizar rotas de entrega, e garantir a eficiência de todos os processos logísticos – Cuida da 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segurança, transporte e alimentação</w:t>
            </w:r>
            <w:r w:rsidRPr="00CE07E6">
              <w:rPr>
                <w:rStyle w:val="oxzekf"/>
                <w:rFonts w:asciiTheme="minorHAnsi" w:hAnsiTheme="minorHAnsi" w:cstheme="minorHAnsi"/>
                <w:color w:val="001D35"/>
                <w:sz w:val="20"/>
                <w:szCs w:val="20"/>
                <w:shd w:val="clear" w:color="auto" w:fill="FFFFFF"/>
              </w:rPr>
              <w:t xml:space="preserve">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E07E6" w:rsidRPr="00CE07E6" w14:paraId="3EEE51DA" w14:textId="77777777" w:rsidTr="00CE07E6">
        <w:trPr>
          <w:trHeight w:val="582"/>
        </w:trPr>
        <w:tc>
          <w:tcPr>
            <w:tcW w:w="1696" w:type="dxa"/>
          </w:tcPr>
          <w:p w14:paraId="20E56F64" w14:textId="77777777" w:rsidR="00CE07E6" w:rsidRPr="00CE07E6" w:rsidRDefault="00CE07E6" w:rsidP="00CE07E6">
            <w:pPr>
              <w:shd w:val="clear" w:color="auto" w:fill="FFFFFF"/>
              <w:spacing w:after="120" w:line="33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EQUIPE DE MONTAGEM</w:t>
            </w:r>
          </w:p>
          <w:p w14:paraId="1CEF2439" w14:textId="77777777" w:rsidR="00CE07E6" w:rsidRPr="00CE07E6" w:rsidRDefault="00CE07E6" w:rsidP="00CE07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1D4D70D5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Responsável pela montagem da estrutura do evento, incluindo palco, iluminação, som e decoração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E07E6" w:rsidRPr="00CE07E6" w14:paraId="04DD65FE" w14:textId="77777777" w:rsidTr="00CE07E6">
        <w:tc>
          <w:tcPr>
            <w:tcW w:w="1696" w:type="dxa"/>
          </w:tcPr>
          <w:p w14:paraId="57C6F40E" w14:textId="77777777" w:rsidR="00CE07E6" w:rsidRPr="00CE07E6" w:rsidRDefault="00CE07E6" w:rsidP="00CE07E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EQUIPE DE ATENDIMENTO E APOIO A CONVIDADOS</w:t>
            </w:r>
          </w:p>
        </w:tc>
        <w:tc>
          <w:tcPr>
            <w:tcW w:w="7938" w:type="dxa"/>
          </w:tcPr>
          <w:p w14:paraId="068DB174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Garante que os convidados, artistas e autoridades tenham uma experiência positiva durante o evento 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ilaseca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, 2011)</w:t>
            </w:r>
            <w:r w:rsidRPr="00CE07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CE07E6">
              <w:rPr>
                <w:rStyle w:val="uv3um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3C9E7340" w14:textId="77777777" w:rsidR="00CE07E6" w:rsidRDefault="00CE07E6" w:rsidP="00CE07E6">
      <w:pPr>
        <w:pStyle w:val="DP12-Legendadefiguraouquadro"/>
      </w:pPr>
      <w:r>
        <w:t xml:space="preserve">Fonte: </w:t>
      </w:r>
      <w:r w:rsidRPr="006507FF">
        <w:t>Organizado pela autora (2025)</w:t>
      </w:r>
      <w:r>
        <w:t xml:space="preserve"> com base nos autores referenciados.</w:t>
      </w:r>
    </w:p>
    <w:p w14:paraId="25B83E03" w14:textId="77777777" w:rsidR="00CE07E6" w:rsidRPr="006507FF" w:rsidRDefault="00CE07E6" w:rsidP="00CE07E6">
      <w:pPr>
        <w:spacing w:line="360" w:lineRule="auto"/>
        <w:ind w:firstLine="709"/>
        <w:jc w:val="center"/>
        <w:rPr>
          <w:sz w:val="20"/>
          <w:szCs w:val="20"/>
        </w:rPr>
      </w:pPr>
    </w:p>
    <w:p w14:paraId="282FB1D0" w14:textId="03535830" w:rsidR="00CE07E6" w:rsidRPr="00F77E9D" w:rsidRDefault="00CE07E6" w:rsidP="00CE07E6">
      <w:pPr>
        <w:pStyle w:val="DP10-Corpodotexto"/>
      </w:pPr>
      <w:r w:rsidRPr="006507FF">
        <w:t xml:space="preserve">Reconhecendo as atribuições de cada profissional e compreendendo que cada especialista faz parte de uma engrenagem devidamente calculada para o </w:t>
      </w:r>
      <w:r>
        <w:t>evento</w:t>
      </w:r>
      <w:r w:rsidRPr="006507FF">
        <w:t xml:space="preserve"> acontecer</w:t>
      </w:r>
      <w:r>
        <w:t xml:space="preserve">, </w:t>
      </w:r>
      <w:proofErr w:type="spellStart"/>
      <w:r w:rsidRPr="00E81477">
        <w:t>Vilaseca</w:t>
      </w:r>
      <w:proofErr w:type="spellEnd"/>
      <w:r w:rsidRPr="00E81477">
        <w:t xml:space="preserve"> (2011, p</w:t>
      </w:r>
      <w:r>
        <w:t>.</w:t>
      </w:r>
      <w:r w:rsidRPr="00E81477">
        <w:t xml:space="preserve"> </w:t>
      </w:r>
      <w:r w:rsidRPr="00E81477">
        <w:lastRenderedPageBreak/>
        <w:t xml:space="preserve">119) </w:t>
      </w:r>
      <w:r>
        <w:t xml:space="preserve">afirma </w:t>
      </w:r>
      <w:r w:rsidRPr="00E81477">
        <w:t>que “Uma equipe com experiência, informada e coordenada pode ser a garantia do sucesso”.</w:t>
      </w:r>
      <w:r>
        <w:t xml:space="preserve"> </w:t>
      </w:r>
      <w:r w:rsidRPr="00E81477">
        <w:t xml:space="preserve"> Para isso, um cronograma de trabalho deverá reger as tarefas as serem concretizadas. </w:t>
      </w:r>
      <w:r>
        <w:t>A</w:t>
      </w:r>
      <w:r w:rsidRPr="00E81477">
        <w:t xml:space="preserve">presenta-se no Quadro 2 as etapas para a organização </w:t>
      </w:r>
      <w:r>
        <w:t xml:space="preserve">dos eventos de moda: </w:t>
      </w:r>
      <w:r>
        <w:rPr>
          <w:i/>
          <w:shd w:val="clear" w:color="auto" w:fill="FFFFFF"/>
        </w:rPr>
        <w:t>T</w:t>
      </w:r>
      <w:r w:rsidRPr="003E1C52">
        <w:rPr>
          <w:i/>
          <w:shd w:val="clear" w:color="auto" w:fill="FFFFFF"/>
        </w:rPr>
        <w:t>radem shows</w:t>
      </w:r>
      <w:r>
        <w:rPr>
          <w:i/>
          <w:shd w:val="clear" w:color="auto" w:fill="FFFFFF"/>
        </w:rPr>
        <w:t xml:space="preserve">, </w:t>
      </w:r>
      <w:r>
        <w:t>S</w:t>
      </w:r>
      <w:r w:rsidRPr="00F77E9D">
        <w:t>alão de moda</w:t>
      </w:r>
      <w:r>
        <w:t>,</w:t>
      </w:r>
      <w:r w:rsidRPr="00F77E9D">
        <w:t xml:space="preserve"> </w:t>
      </w:r>
      <w:r>
        <w:t>F</w:t>
      </w:r>
      <w:r w:rsidRPr="00F77E9D">
        <w:t>eiras de moda</w:t>
      </w:r>
      <w:r>
        <w:t xml:space="preserve"> e </w:t>
      </w:r>
      <w:r>
        <w:t>desfiles.</w:t>
      </w:r>
    </w:p>
    <w:p w14:paraId="48C53F4B" w14:textId="77777777" w:rsidR="00CE07E6" w:rsidRPr="000926C5" w:rsidRDefault="00CE07E6" w:rsidP="00CE07E6">
      <w:pPr>
        <w:pStyle w:val="DP11-Ttulodefiguraouquadro"/>
      </w:pPr>
      <w:r>
        <w:t xml:space="preserve">Quadro 2- </w:t>
      </w:r>
      <w:r w:rsidRPr="000926C5">
        <w:t xml:space="preserve">Organização de </w:t>
      </w:r>
      <w:r>
        <w:t>eventos de moda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CE07E6" w:rsidRPr="00CE07E6" w14:paraId="4C4DD0A0" w14:textId="77777777" w:rsidTr="00CE07E6">
        <w:tc>
          <w:tcPr>
            <w:tcW w:w="9493" w:type="dxa"/>
            <w:gridSpan w:val="2"/>
          </w:tcPr>
          <w:p w14:paraId="521A0C11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  <w:shd w:val="clear" w:color="auto" w:fill="FFFFFF"/>
              </w:rPr>
              <w:t>TRADE SHOWS</w:t>
            </w:r>
          </w:p>
        </w:tc>
      </w:tr>
      <w:tr w:rsidR="00CE07E6" w:rsidRPr="00CE07E6" w14:paraId="783702A5" w14:textId="77777777" w:rsidTr="00CE07E6">
        <w:trPr>
          <w:trHeight w:val="844"/>
        </w:trPr>
        <w:tc>
          <w:tcPr>
            <w:tcW w:w="1838" w:type="dxa"/>
            <w:vMerge w:val="restart"/>
          </w:tcPr>
          <w:p w14:paraId="63E35CFE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E07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Pré</w:t>
            </w:r>
            <w:proofErr w:type="spellEnd"/>
            <w:r w:rsidRPr="00CE07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-Evento</w:t>
            </w:r>
          </w:p>
        </w:tc>
        <w:tc>
          <w:tcPr>
            <w:tcW w:w="7655" w:type="dxa"/>
          </w:tcPr>
          <w:p w14:paraId="24735956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Pesquisa e planejamento- </w:t>
            </w: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Pesquisa de mercado, análise da concorrência, escolha do local, negociação de contratos e desenvolvimento de um plano de marketing. </w:t>
            </w:r>
          </w:p>
        </w:tc>
      </w:tr>
      <w:tr w:rsidR="00CE07E6" w:rsidRPr="00CE07E6" w14:paraId="71477450" w14:textId="77777777" w:rsidTr="00CE07E6">
        <w:trPr>
          <w:trHeight w:val="635"/>
        </w:trPr>
        <w:tc>
          <w:tcPr>
            <w:tcW w:w="1838" w:type="dxa"/>
            <w:vMerge/>
          </w:tcPr>
          <w:p w14:paraId="716D5BF0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5" w:type="dxa"/>
          </w:tcPr>
          <w:p w14:paraId="0B6D0AE4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001D35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Desenvolvimento do conceito e layout do evento - </w:t>
            </w: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Criação do tema, definição do layout do espaço, seleção de estandes e serviços técnicos. </w:t>
            </w:r>
          </w:p>
        </w:tc>
      </w:tr>
      <w:tr w:rsidR="00CE07E6" w:rsidRPr="00CE07E6" w14:paraId="41678CAE" w14:textId="77777777" w:rsidTr="00CE07E6">
        <w:trPr>
          <w:trHeight w:val="529"/>
        </w:trPr>
        <w:tc>
          <w:tcPr>
            <w:tcW w:w="1838" w:type="dxa"/>
            <w:vMerge/>
          </w:tcPr>
          <w:p w14:paraId="5D4616B3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5" w:type="dxa"/>
          </w:tcPr>
          <w:p w14:paraId="64E1B19C" w14:textId="77777777" w:rsidR="00CE07E6" w:rsidRPr="00CE07E6" w:rsidRDefault="00CE07E6" w:rsidP="005C30A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001D35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Marketing e divulgação- </w:t>
            </w:r>
            <w:r w:rsidRPr="00CE07E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Criação de materiais promocionais, divulgação do evento nas redes sociais, e-mail marketing e outras plataformas. </w:t>
            </w:r>
          </w:p>
        </w:tc>
      </w:tr>
      <w:tr w:rsidR="00CE07E6" w:rsidRPr="00CE07E6" w14:paraId="456CB287" w14:textId="77777777" w:rsidTr="00CE07E6">
        <w:tc>
          <w:tcPr>
            <w:tcW w:w="1838" w:type="dxa"/>
          </w:tcPr>
          <w:p w14:paraId="379BD727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Durante o Evento</w:t>
            </w:r>
          </w:p>
        </w:tc>
        <w:tc>
          <w:tcPr>
            <w:tcW w:w="7655" w:type="dxa"/>
          </w:tcPr>
          <w:p w14:paraId="7099B21C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Controles:</w:t>
            </w:r>
          </w:p>
          <w:p w14:paraId="5352BCD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-Controle do horário de chegada e saída de todos os funcionários do stand; </w:t>
            </w:r>
          </w:p>
          <w:p w14:paraId="2822F6FF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-Controle do trabalho dos funcionários da empresa responsável pelas apresentações em auditórios; </w:t>
            </w:r>
          </w:p>
          <w:p w14:paraId="606A504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-Controle do trabalho dos recepcionistas; </w:t>
            </w:r>
          </w:p>
          <w:p w14:paraId="6996A41C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-Controle do tempo de permanência nas salas de reunião; </w:t>
            </w:r>
          </w:p>
          <w:p w14:paraId="5322AABA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-Controle da utilização dos telefones; </w:t>
            </w:r>
          </w:p>
          <w:p w14:paraId="73FC724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-Controle do estoque e material promocional; </w:t>
            </w:r>
          </w:p>
          <w:p w14:paraId="36B88C98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680A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-Fornecimento do comprovante de pagamento de impostos para a divulgação da Feira; </w:t>
            </w:r>
          </w:p>
          <w:p w14:paraId="6BB273E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 Atendimento a imprensa; </w:t>
            </w:r>
          </w:p>
          <w:p w14:paraId="3815AB6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 Recolhimento diário de fichas cadastrais; </w:t>
            </w:r>
          </w:p>
          <w:p w14:paraId="325D6EB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-Reserva de espaço para a próxima edição da Feira.</w:t>
            </w:r>
          </w:p>
        </w:tc>
      </w:tr>
      <w:tr w:rsidR="00CE07E6" w:rsidRPr="00CE07E6" w14:paraId="5A3488BF" w14:textId="77777777" w:rsidTr="00CE07E6">
        <w:trPr>
          <w:trHeight w:val="1153"/>
        </w:trPr>
        <w:tc>
          <w:tcPr>
            <w:tcW w:w="1838" w:type="dxa"/>
          </w:tcPr>
          <w:p w14:paraId="7609B54A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Após Evento</w:t>
            </w:r>
          </w:p>
        </w:tc>
        <w:tc>
          <w:tcPr>
            <w:tcW w:w="7655" w:type="dxa"/>
          </w:tcPr>
          <w:p w14:paraId="6D7CC65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-Acompanhamento da desmontagem do stand; </w:t>
            </w:r>
          </w:p>
          <w:p w14:paraId="66D15450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-Acompanhamento do transporte; </w:t>
            </w:r>
          </w:p>
          <w:p w14:paraId="079C6C2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-Cadastramento das fichas recebidas na Feira; </w:t>
            </w:r>
          </w:p>
          <w:p w14:paraId="16ED43D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-Avaliação dos resultados da Feira; </w:t>
            </w:r>
          </w:p>
          <w:p w14:paraId="27509A1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-Divulgação dos resultados.</w:t>
            </w:r>
          </w:p>
        </w:tc>
      </w:tr>
      <w:tr w:rsidR="00CE07E6" w:rsidRPr="00CE07E6" w14:paraId="37BFDD58" w14:textId="77777777" w:rsidTr="00CE07E6">
        <w:trPr>
          <w:trHeight w:val="198"/>
        </w:trPr>
        <w:tc>
          <w:tcPr>
            <w:tcW w:w="9493" w:type="dxa"/>
            <w:gridSpan w:val="2"/>
          </w:tcPr>
          <w:p w14:paraId="2C6EF528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SALÃO DE MODA </w:t>
            </w:r>
            <w:proofErr w:type="gramStart"/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E  FEIRAS</w:t>
            </w:r>
            <w:proofErr w:type="gramEnd"/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MODA</w:t>
            </w:r>
          </w:p>
        </w:tc>
      </w:tr>
      <w:tr w:rsidR="00CE07E6" w:rsidRPr="00CE07E6" w14:paraId="771694CF" w14:textId="77777777" w:rsidTr="00CE07E6">
        <w:tc>
          <w:tcPr>
            <w:tcW w:w="1838" w:type="dxa"/>
          </w:tcPr>
          <w:p w14:paraId="1C6647AC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Definir os objetivos da Feira</w:t>
            </w:r>
          </w:p>
        </w:tc>
        <w:tc>
          <w:tcPr>
            <w:tcW w:w="7655" w:type="dxa"/>
          </w:tcPr>
          <w:p w14:paraId="1AD84D3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Os objetivos da Feira devem ser planejados e discutidos com a diretoria e por todos os envolvidos, para que esses objetivos possam ser atingidos.</w:t>
            </w:r>
          </w:p>
        </w:tc>
      </w:tr>
      <w:tr w:rsidR="00CE07E6" w:rsidRPr="00CE07E6" w14:paraId="4E14B3CD" w14:textId="77777777" w:rsidTr="00CE07E6">
        <w:tc>
          <w:tcPr>
            <w:tcW w:w="1838" w:type="dxa"/>
          </w:tcPr>
          <w:p w14:paraId="1182FFFF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Verificar e analisar o orçamento disponível</w:t>
            </w:r>
          </w:p>
        </w:tc>
        <w:tc>
          <w:tcPr>
            <w:tcW w:w="7655" w:type="dxa"/>
          </w:tcPr>
          <w:p w14:paraId="69A39E58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É preciso analisar o orçamento disponível para o evento, levando em consideração os resultados esperados e as possibilidades de investimento da empresa;</w:t>
            </w:r>
          </w:p>
          <w:p w14:paraId="44FE8576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-Outro ponto importante é saber se o orçamento disponibilizado pela diretoria é capaz de garantir os objetivos esperados; </w:t>
            </w:r>
          </w:p>
          <w:p w14:paraId="7352E47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-Dois itens que consomem grande parte do orçamento são a locação do espaço e a montagem dos estandes, juntos representam mais de 80% do valor total gasto com a Feira.</w:t>
            </w:r>
          </w:p>
        </w:tc>
      </w:tr>
      <w:tr w:rsidR="00CE07E6" w:rsidRPr="00CE07E6" w14:paraId="28A1E87D" w14:textId="77777777" w:rsidTr="00CE07E6">
        <w:tc>
          <w:tcPr>
            <w:tcW w:w="1838" w:type="dxa"/>
          </w:tcPr>
          <w:p w14:paraId="207C101A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Definir estratégias de participação</w:t>
            </w:r>
          </w:p>
        </w:tc>
        <w:tc>
          <w:tcPr>
            <w:tcW w:w="7655" w:type="dxa"/>
          </w:tcPr>
          <w:p w14:paraId="5282712A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Para atingir os objetivos é preciso traçar as estratégias. Devem ser considerados todos os produtos ou serviços, o target visado e o público-alvo;</w:t>
            </w:r>
          </w:p>
          <w:p w14:paraId="713C292D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-Os estandes devem ser montados de acordo com o target e públicos definidos. </w:t>
            </w:r>
          </w:p>
          <w:p w14:paraId="2C04AA25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 Quando as estratégias estiverem predefinidas é necessário ter um plano de atuação, contendo: </w:t>
            </w:r>
          </w:p>
          <w:p w14:paraId="4A001E9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 Objetivos da Feira; </w:t>
            </w:r>
          </w:p>
          <w:p w14:paraId="01A255D6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-Estratégias a serem adotadas: para cada objetivo uma estratégia deve ser feita para ser atingido. </w:t>
            </w:r>
          </w:p>
          <w:p w14:paraId="4BC39116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-Recursos necessários (físicos e humanos).</w:t>
            </w:r>
          </w:p>
        </w:tc>
      </w:tr>
      <w:tr w:rsidR="00CE07E6" w:rsidRPr="00CE07E6" w14:paraId="6558CFB0" w14:textId="77777777" w:rsidTr="00CE07E6">
        <w:tc>
          <w:tcPr>
            <w:tcW w:w="1838" w:type="dxa"/>
          </w:tcPr>
          <w:p w14:paraId="2AAAADBB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Fechar espaço com a organizadora oficial</w:t>
            </w:r>
          </w:p>
        </w:tc>
        <w:tc>
          <w:tcPr>
            <w:tcW w:w="7655" w:type="dxa"/>
          </w:tcPr>
          <w:p w14:paraId="70D795A1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-Fechar espaço significa definir o tamanho do estande e sua localização; </w:t>
            </w:r>
          </w:p>
          <w:p w14:paraId="1994324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-Existem vários tipos de estande: os de uma frente, com ou sem abertura nos fundos, os de esquina, os de três faces e os totalmente abertos.</w:t>
            </w:r>
          </w:p>
        </w:tc>
      </w:tr>
      <w:tr w:rsidR="00CE07E6" w:rsidRPr="00CE07E6" w14:paraId="3C1323F6" w14:textId="77777777" w:rsidTr="00CE07E6">
        <w:tc>
          <w:tcPr>
            <w:tcW w:w="1838" w:type="dxa"/>
          </w:tcPr>
          <w:p w14:paraId="7D4B2963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Solicitar e preencher o Manual do expositor</w:t>
            </w:r>
          </w:p>
        </w:tc>
        <w:tc>
          <w:tcPr>
            <w:tcW w:w="7655" w:type="dxa"/>
          </w:tcPr>
          <w:p w14:paraId="477FC28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-Toda organização de Feira prepara um Manual do Expositor com as regras de participação e os procedimentos. </w:t>
            </w:r>
          </w:p>
          <w:p w14:paraId="0B55E5B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- 0 manual deve ser entregue antes da data de abertura. São encontradas nesse Manual: </w:t>
            </w:r>
          </w:p>
          <w:p w14:paraId="7959A9CA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• Local e data de entrega de equipamentos; </w:t>
            </w:r>
          </w:p>
          <w:p w14:paraId="7FD3993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• Abertura da Feira para as montadoras; </w:t>
            </w:r>
          </w:p>
          <w:p w14:paraId="73A92C3D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• Prazo, valor e formulário para pagamento de telefone, energia, </w:t>
            </w:r>
            <w:proofErr w:type="gram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água, etc.</w:t>
            </w:r>
            <w:proofErr w:type="gramEnd"/>
          </w:p>
        </w:tc>
      </w:tr>
      <w:tr w:rsidR="00CE07E6" w:rsidRPr="00CE07E6" w14:paraId="118BD78B" w14:textId="77777777" w:rsidTr="00CE07E6">
        <w:tc>
          <w:tcPr>
            <w:tcW w:w="1838" w:type="dxa"/>
          </w:tcPr>
          <w:p w14:paraId="43575984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Ampliar a participação em Feira</w:t>
            </w:r>
          </w:p>
        </w:tc>
        <w:tc>
          <w:tcPr>
            <w:tcW w:w="7655" w:type="dxa"/>
          </w:tcPr>
          <w:p w14:paraId="0911F90B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As Feiras atualmente têm sido acompanhadas de congressos, seminários, com temas relacionados à Feira. Algumas empresas têm tido sucesso com a realização de palestras, pois convida a todos para conhecerem seu estande.</w:t>
            </w:r>
          </w:p>
        </w:tc>
      </w:tr>
      <w:tr w:rsidR="00CE07E6" w:rsidRPr="00CE07E6" w14:paraId="39305A22" w14:textId="77777777" w:rsidTr="00CE07E6">
        <w:tc>
          <w:tcPr>
            <w:tcW w:w="1838" w:type="dxa"/>
          </w:tcPr>
          <w:p w14:paraId="5C980BA6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Solicitar crachás e convites</w:t>
            </w:r>
          </w:p>
        </w:tc>
        <w:tc>
          <w:tcPr>
            <w:tcW w:w="7655" w:type="dxa"/>
          </w:tcPr>
          <w:p w14:paraId="5003B47F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-As empresas e funcionários que participam da Feira recebem crachás, para que possam entrar na Feira todos os dias, sem custo e sem enfrentar filas; -Os convidados das empresas podem receber convites, mas é preciso solicitar a organizadora.</w:t>
            </w:r>
          </w:p>
        </w:tc>
      </w:tr>
      <w:tr w:rsidR="00CE07E6" w:rsidRPr="00CE07E6" w14:paraId="6214E735" w14:textId="77777777" w:rsidTr="00CE07E6">
        <w:tc>
          <w:tcPr>
            <w:tcW w:w="1838" w:type="dxa"/>
          </w:tcPr>
          <w:p w14:paraId="07083008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Enviar Convites</w:t>
            </w:r>
          </w:p>
        </w:tc>
        <w:tc>
          <w:tcPr>
            <w:tcW w:w="7655" w:type="dxa"/>
          </w:tcPr>
          <w:p w14:paraId="6027540F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-As empresas enviam os convites assim que a estratégia e localização do estande estejam prontas;</w:t>
            </w:r>
          </w:p>
          <w:p w14:paraId="5FD0A348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-Os convidados recebem esses convites com informações relacionadas a novidades, os produtos ou serviços que serão exibidos, um mapa da Feira com a localização do estande, e preenchem um formulário-convite.</w:t>
            </w:r>
          </w:p>
        </w:tc>
      </w:tr>
      <w:tr w:rsidR="00CE07E6" w:rsidRPr="00CE07E6" w14:paraId="2CEC90D5" w14:textId="77777777" w:rsidTr="00CE07E6">
        <w:trPr>
          <w:trHeight w:val="310"/>
        </w:trPr>
        <w:tc>
          <w:tcPr>
            <w:tcW w:w="1838" w:type="dxa"/>
          </w:tcPr>
          <w:p w14:paraId="53F92E44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Definir o projeto estande</w:t>
            </w:r>
          </w:p>
        </w:tc>
        <w:tc>
          <w:tcPr>
            <w:tcW w:w="7655" w:type="dxa"/>
          </w:tcPr>
          <w:p w14:paraId="1970CBA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-Neste passo é preciso definir como será a apresentação da empresa;</w:t>
            </w:r>
          </w:p>
          <w:p w14:paraId="1740D308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-Antes é necessário fazer um </w:t>
            </w:r>
            <w:proofErr w:type="spellStart"/>
            <w:r w:rsidRPr="00CE07E6">
              <w:rPr>
                <w:rFonts w:asciiTheme="minorHAnsi" w:hAnsiTheme="minorHAnsi" w:cstheme="minorHAnsi"/>
                <w:i/>
                <w:sz w:val="20"/>
                <w:szCs w:val="20"/>
              </w:rPr>
              <w:t>brieffing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sobre como e o que a empresa espera de seu estande.</w:t>
            </w:r>
          </w:p>
        </w:tc>
      </w:tr>
      <w:tr w:rsidR="00CE07E6" w:rsidRPr="00CE07E6" w14:paraId="292AD66E" w14:textId="77777777" w:rsidTr="00CE07E6">
        <w:trPr>
          <w:trHeight w:val="160"/>
        </w:trPr>
        <w:tc>
          <w:tcPr>
            <w:tcW w:w="1838" w:type="dxa"/>
          </w:tcPr>
          <w:p w14:paraId="3CBCF7D8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Reunir os envolvidos</w:t>
            </w:r>
          </w:p>
        </w:tc>
        <w:tc>
          <w:tcPr>
            <w:tcW w:w="7655" w:type="dxa"/>
          </w:tcPr>
          <w:p w14:paraId="387CDCA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 Fazer uma reunião com todos os envolvidos na feira é importante para apresentar o objetivo geral do evento, a participação de cada um para o sucesso da Feira, o projeto do estande, as responsabilidades, as novidades, serviços ou produto que serão apresentados.</w:t>
            </w:r>
          </w:p>
        </w:tc>
      </w:tr>
      <w:tr w:rsidR="00CE07E6" w:rsidRPr="00CE07E6" w14:paraId="5F474C50" w14:textId="77777777" w:rsidTr="00CE07E6">
        <w:trPr>
          <w:trHeight w:val="170"/>
        </w:trPr>
        <w:tc>
          <w:tcPr>
            <w:tcW w:w="1838" w:type="dxa"/>
          </w:tcPr>
          <w:p w14:paraId="2BDDA9C2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Fazer o levantamento dos equipamentos</w:t>
            </w:r>
          </w:p>
        </w:tc>
        <w:tc>
          <w:tcPr>
            <w:tcW w:w="7655" w:type="dxa"/>
          </w:tcPr>
          <w:p w14:paraId="71C64B65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-Toda Feira envolve a utilização de equipamentos, que podem ser próprios, emprestados ou alugados; - Quando a listagem completa dos equipamentos estiver pronta é preciso passá-la com antecedência aos profissionais da área da empresa responsável pela montagem.</w:t>
            </w:r>
          </w:p>
        </w:tc>
      </w:tr>
      <w:tr w:rsidR="00CE07E6" w:rsidRPr="00CE07E6" w14:paraId="225CBE09" w14:textId="77777777" w:rsidTr="00CE07E6">
        <w:trPr>
          <w:trHeight w:val="150"/>
        </w:trPr>
        <w:tc>
          <w:tcPr>
            <w:tcW w:w="1838" w:type="dxa"/>
          </w:tcPr>
          <w:p w14:paraId="1B383C92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Contratar serviços de terceiros</w:t>
            </w:r>
          </w:p>
        </w:tc>
        <w:tc>
          <w:tcPr>
            <w:tcW w:w="7655" w:type="dxa"/>
          </w:tcPr>
          <w:p w14:paraId="57786396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Essa etapa é fundamental para o sucesso da Feira, além de se ter uma noção do que vai gastar durante o evento;</w:t>
            </w:r>
          </w:p>
          <w:p w14:paraId="4091545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-Alguns dos serviços que geralmente são contratados nessa ocasião são: transporte, recepcionista, bufê, segurança, limpeza, filmagem e fotografia.</w:t>
            </w:r>
          </w:p>
        </w:tc>
      </w:tr>
      <w:tr w:rsidR="00CE07E6" w:rsidRPr="00CE07E6" w14:paraId="74C6F65E" w14:textId="77777777" w:rsidTr="00CE07E6">
        <w:trPr>
          <w:trHeight w:val="180"/>
        </w:trPr>
        <w:tc>
          <w:tcPr>
            <w:tcW w:w="1838" w:type="dxa"/>
          </w:tcPr>
          <w:p w14:paraId="5AF3167E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Definir mecanismos para a divulgação da participação da empresa na Feira</w:t>
            </w:r>
          </w:p>
        </w:tc>
        <w:tc>
          <w:tcPr>
            <w:tcW w:w="7655" w:type="dxa"/>
          </w:tcPr>
          <w:p w14:paraId="3AB2B498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-Para a divulgação da Feira é necessário considerar dois públicos, o interno, que são as empresas, funcionários, parceiros comerciais, patrocínio, e externo, que são os clientes, imprensa</w:t>
            </w:r>
          </w:p>
        </w:tc>
      </w:tr>
      <w:tr w:rsidR="00CE07E6" w:rsidRPr="00CE07E6" w14:paraId="72F3A526" w14:textId="77777777" w:rsidTr="00CE07E6">
        <w:trPr>
          <w:trHeight w:val="150"/>
        </w:trPr>
        <w:tc>
          <w:tcPr>
            <w:tcW w:w="1838" w:type="dxa"/>
          </w:tcPr>
          <w:p w14:paraId="0FE67B79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Verificar o estoque de material promocional</w:t>
            </w:r>
          </w:p>
        </w:tc>
        <w:tc>
          <w:tcPr>
            <w:tcW w:w="7655" w:type="dxa"/>
          </w:tcPr>
          <w:p w14:paraId="181B8615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-Verificar o estoque do material de promoção a tempo é muito importante, para se fazer uma previsão da quantidade que será distribuída durante o evento.</w:t>
            </w:r>
          </w:p>
        </w:tc>
      </w:tr>
      <w:tr w:rsidR="00CE07E6" w:rsidRPr="00CE07E6" w14:paraId="3ADCFAB0" w14:textId="77777777" w:rsidTr="00CE07E6">
        <w:trPr>
          <w:trHeight w:val="220"/>
        </w:trPr>
        <w:tc>
          <w:tcPr>
            <w:tcW w:w="1838" w:type="dxa"/>
          </w:tcPr>
          <w:p w14:paraId="2049784F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Preparar o sistema de cadastro dos visitantes</w:t>
            </w:r>
          </w:p>
        </w:tc>
        <w:tc>
          <w:tcPr>
            <w:tcW w:w="7655" w:type="dxa"/>
          </w:tcPr>
          <w:p w14:paraId="3D993D9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-A Feira não pode ser pensada como mero instrumento de divulgação institucional. Estão investindo para obter resultados, portanto é importante conseguir informações dos interessados nos produtos ou serviços, e até de quem comprou, por meio de cadastros, para poder mensurar com exatidão os resultados da atuação.</w:t>
            </w:r>
          </w:p>
        </w:tc>
      </w:tr>
      <w:tr w:rsidR="00CE07E6" w:rsidRPr="00CE07E6" w14:paraId="152D397E" w14:textId="77777777" w:rsidTr="00CE07E6">
        <w:trPr>
          <w:trHeight w:val="200"/>
        </w:trPr>
        <w:tc>
          <w:tcPr>
            <w:tcW w:w="1838" w:type="dxa"/>
          </w:tcPr>
          <w:p w14:paraId="4A89FF30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Fazer levantamento do estoque de produtos</w:t>
            </w:r>
          </w:p>
        </w:tc>
        <w:tc>
          <w:tcPr>
            <w:tcW w:w="7655" w:type="dxa"/>
          </w:tcPr>
          <w:p w14:paraId="2B0FB8B1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-As empresas precisam verificar seu estoque de produtos, selecionando todos que serão apresentados e fazer uma previsão do volume esperado de vendas durante a Feira, checar se esse estoque será suficiente para atender a demanda</w:t>
            </w:r>
          </w:p>
        </w:tc>
      </w:tr>
      <w:tr w:rsidR="00CE07E6" w:rsidRPr="00CE07E6" w14:paraId="3B7542FA" w14:textId="77777777" w:rsidTr="00CE07E6">
        <w:trPr>
          <w:trHeight w:val="210"/>
        </w:trPr>
        <w:tc>
          <w:tcPr>
            <w:tcW w:w="1838" w:type="dxa"/>
          </w:tcPr>
          <w:p w14:paraId="09A4DBBD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Definir mecanismos para a divulgação da empresa nas </w:t>
            </w: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dependências da Feira</w:t>
            </w:r>
          </w:p>
        </w:tc>
        <w:tc>
          <w:tcPr>
            <w:tcW w:w="7655" w:type="dxa"/>
          </w:tcPr>
          <w:p w14:paraId="148E8AF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-Após a divulgação na mídia e do convite para trazer o público para a Feira e para o estande, serem feitos com sucesso, é preciso conduzi-lo adequadamente até o estande para atender às expectativas esperadas. Para isso podem ser utilizados </w:t>
            </w:r>
            <w:proofErr w:type="spellStart"/>
            <w:r w:rsidRPr="00CE07E6">
              <w:rPr>
                <w:rFonts w:asciiTheme="minorHAnsi" w:hAnsiTheme="minorHAnsi" w:cstheme="minorHAnsi"/>
                <w:i/>
                <w:sz w:val="20"/>
                <w:szCs w:val="20"/>
              </w:rPr>
              <w:t>blimps</w:t>
            </w:r>
            <w:proofErr w:type="spell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na entrada da Feira, 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panfletagem, ou seja, distribuição de material promocional, pendurar banners dentro do espaço onde a Feira está sendo realizada, distribuição de amostras grátis.</w:t>
            </w:r>
          </w:p>
        </w:tc>
      </w:tr>
      <w:tr w:rsidR="00CE07E6" w:rsidRPr="00CE07E6" w14:paraId="65582F34" w14:textId="77777777" w:rsidTr="00CE07E6">
        <w:trPr>
          <w:trHeight w:val="150"/>
        </w:trPr>
        <w:tc>
          <w:tcPr>
            <w:tcW w:w="1838" w:type="dxa"/>
          </w:tcPr>
          <w:p w14:paraId="70C7E1B4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Definir regras gerais e despesas com funcionários</w:t>
            </w:r>
          </w:p>
        </w:tc>
        <w:tc>
          <w:tcPr>
            <w:tcW w:w="7655" w:type="dxa"/>
          </w:tcPr>
          <w:p w14:paraId="3F2ABB1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-O organizador é responsável por coordenar as despesas com os funcionários, como transporte, alimentação e estacionamento. Nesta etapa é importante ter limites e que as regras sejam as mesmas para todos os profissionais que irão trabalhar na Feira.</w:t>
            </w:r>
          </w:p>
        </w:tc>
      </w:tr>
      <w:tr w:rsidR="00CE07E6" w:rsidRPr="00CE07E6" w14:paraId="51A95323" w14:textId="77777777" w:rsidTr="00CE07E6">
        <w:trPr>
          <w:trHeight w:val="100"/>
        </w:trPr>
        <w:tc>
          <w:tcPr>
            <w:tcW w:w="1838" w:type="dxa"/>
          </w:tcPr>
          <w:p w14:paraId="0317D388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Levantar o investimento total previsto para a Feira</w:t>
            </w:r>
          </w:p>
        </w:tc>
        <w:tc>
          <w:tcPr>
            <w:tcW w:w="7655" w:type="dxa"/>
          </w:tcPr>
          <w:p w14:paraId="441AC2A0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-Neste passo é importante fazer um levantamento contendo todas as despesas e gastos previstos nos passos anteriores, fornecedores e as formas de pagamento.</w:t>
            </w:r>
          </w:p>
        </w:tc>
      </w:tr>
      <w:tr w:rsidR="00CE07E6" w:rsidRPr="00CE07E6" w14:paraId="09415C4E" w14:textId="77777777" w:rsidTr="00CE07E6">
        <w:trPr>
          <w:trHeight w:val="150"/>
        </w:trPr>
        <w:tc>
          <w:tcPr>
            <w:tcW w:w="1838" w:type="dxa"/>
          </w:tcPr>
          <w:p w14:paraId="0A299110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Elaborar o Manual de Atuação na feira</w:t>
            </w:r>
          </w:p>
        </w:tc>
        <w:tc>
          <w:tcPr>
            <w:tcW w:w="7655" w:type="dxa"/>
          </w:tcPr>
          <w:p w14:paraId="77AED57F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-O Manual de Atuação tem o objetivo de desenvolver um método de trabalho que envolve todos os participantes da Feira, passando todas as informações necessárias para o sucesso e responsabilidade de cada um no andamento da Feira. Deve conter o objetivo da Feira, data, local, horário, número de stands e localização de cada um, estratégia de participação, descrição sobre o stand.</w:t>
            </w:r>
          </w:p>
        </w:tc>
      </w:tr>
      <w:tr w:rsidR="00CE07E6" w:rsidRPr="00CE07E6" w14:paraId="35DD28E9" w14:textId="77777777" w:rsidTr="00CE07E6">
        <w:trPr>
          <w:trHeight w:val="113"/>
        </w:trPr>
        <w:tc>
          <w:tcPr>
            <w:tcW w:w="1838" w:type="dxa"/>
          </w:tcPr>
          <w:p w14:paraId="2B7ED6DB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Preparar formulários de controle</w:t>
            </w:r>
          </w:p>
        </w:tc>
        <w:tc>
          <w:tcPr>
            <w:tcW w:w="7655" w:type="dxa"/>
          </w:tcPr>
          <w:p w14:paraId="3C05641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-Durante a Feira o organizador precisa ter um controle das atividades, para saber se estão todos executando seus papéis de maneira satisfatória.</w:t>
            </w:r>
          </w:p>
        </w:tc>
      </w:tr>
      <w:tr w:rsidR="00CE07E6" w:rsidRPr="00CE07E6" w14:paraId="674BA9C6" w14:textId="77777777" w:rsidTr="00CE07E6">
        <w:trPr>
          <w:trHeight w:val="130"/>
        </w:trPr>
        <w:tc>
          <w:tcPr>
            <w:tcW w:w="1838" w:type="dxa"/>
          </w:tcPr>
          <w:p w14:paraId="00773DBA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Preparar formulários e questionários de avaliação</w:t>
            </w:r>
          </w:p>
        </w:tc>
        <w:tc>
          <w:tcPr>
            <w:tcW w:w="7655" w:type="dxa"/>
          </w:tcPr>
          <w:p w14:paraId="7987BC31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-No término da Feira o organizador precisa passar formulários e questionários (que são feitos no planejamento), para ter os resultados de sucesso ou fracasso do evento.</w:t>
            </w:r>
          </w:p>
        </w:tc>
      </w:tr>
      <w:tr w:rsidR="00CE07E6" w:rsidRPr="00CE07E6" w14:paraId="56F49453" w14:textId="77777777" w:rsidTr="00CE07E6">
        <w:tc>
          <w:tcPr>
            <w:tcW w:w="9493" w:type="dxa"/>
            <w:gridSpan w:val="2"/>
          </w:tcPr>
          <w:p w14:paraId="5CBCED9D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DESFILES </w:t>
            </w:r>
          </w:p>
        </w:tc>
      </w:tr>
      <w:tr w:rsidR="00CE07E6" w:rsidRPr="00CE07E6" w14:paraId="023D002D" w14:textId="77777777" w:rsidTr="00CE07E6">
        <w:trPr>
          <w:trHeight w:val="1970"/>
        </w:trPr>
        <w:tc>
          <w:tcPr>
            <w:tcW w:w="1838" w:type="dxa"/>
          </w:tcPr>
          <w:p w14:paraId="7FEB0A64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Preparação de 2 a 6 meses</w:t>
            </w:r>
          </w:p>
          <w:p w14:paraId="76FAA126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0805348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BRIEFING -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Conjunto de informações e instruções facultadas com antecedência aos organizadores de evento sobre os aspectos mais relevantes do evento que será organizado (Matias, 2011).</w:t>
            </w:r>
          </w:p>
          <w:p w14:paraId="4ABDE7E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Definição da equipe de trabalho;</w:t>
            </w:r>
          </w:p>
          <w:p w14:paraId="72766B3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Contratação de equipes e orçamentos- 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finaliza-se o </w:t>
            </w:r>
            <w:r w:rsidRPr="00CE07E6">
              <w:rPr>
                <w:rFonts w:asciiTheme="minorHAnsi" w:hAnsiTheme="minorHAnsi" w:cstheme="minorHAnsi"/>
                <w:i/>
                <w:sz w:val="20"/>
                <w:szCs w:val="20"/>
              </w:rPr>
              <w:t>briefing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e parte-se para os orçamentos;</w:t>
            </w:r>
          </w:p>
          <w:p w14:paraId="43FC4F8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Definição de locação, cenários e luzes;</w:t>
            </w:r>
          </w:p>
          <w:p w14:paraId="41840EEA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Trilha sonora coreografias</w:t>
            </w: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, casting</w:t>
            </w: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plano de comunicação.</w:t>
            </w:r>
          </w:p>
        </w:tc>
      </w:tr>
      <w:tr w:rsidR="00CE07E6" w:rsidRPr="00CE07E6" w14:paraId="4B340CF1" w14:textId="77777777" w:rsidTr="00CE07E6">
        <w:tc>
          <w:tcPr>
            <w:tcW w:w="1838" w:type="dxa"/>
          </w:tcPr>
          <w:p w14:paraId="793C77AA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30 dias antes </w:t>
            </w:r>
          </w:p>
        </w:tc>
        <w:tc>
          <w:tcPr>
            <w:tcW w:w="7655" w:type="dxa"/>
          </w:tcPr>
          <w:p w14:paraId="1FC7B33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O relações-públicas -trabalhando na l</w:t>
            </w: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ista de convidados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press</w:t>
            </w:r>
            <w:proofErr w:type="spellEnd"/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releases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fotos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para divulgação.</w:t>
            </w:r>
          </w:p>
        </w:tc>
      </w:tr>
      <w:tr w:rsidR="00CE07E6" w:rsidRPr="00CE07E6" w14:paraId="6EB28A17" w14:textId="77777777" w:rsidTr="00CE07E6">
        <w:tc>
          <w:tcPr>
            <w:tcW w:w="1838" w:type="dxa"/>
          </w:tcPr>
          <w:p w14:paraId="26E154F7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 dias antes</w:t>
            </w:r>
          </w:p>
        </w:tc>
        <w:tc>
          <w:tcPr>
            <w:tcW w:w="7655" w:type="dxa"/>
          </w:tcPr>
          <w:p w14:paraId="2D855249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Entrega de </w:t>
            </w:r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convites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- assessoria de imprensa; Definição do </w:t>
            </w:r>
            <w:r w:rsidRPr="00CE07E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casting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pelo produtor contratado;</w:t>
            </w:r>
          </w:p>
        </w:tc>
      </w:tr>
      <w:tr w:rsidR="00CE07E6" w:rsidRPr="00CE07E6" w14:paraId="5791F57D" w14:textId="77777777" w:rsidTr="00CE07E6">
        <w:tc>
          <w:tcPr>
            <w:tcW w:w="1838" w:type="dxa"/>
          </w:tcPr>
          <w:p w14:paraId="526890D0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dias antes </w:t>
            </w:r>
          </w:p>
        </w:tc>
        <w:tc>
          <w:tcPr>
            <w:tcW w:w="7655" w:type="dxa"/>
          </w:tcPr>
          <w:p w14:paraId="10884A2A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Prova de roupas</w:t>
            </w:r>
          </w:p>
        </w:tc>
      </w:tr>
      <w:tr w:rsidR="00CE07E6" w:rsidRPr="00CE07E6" w14:paraId="20204771" w14:textId="77777777" w:rsidTr="00CE07E6">
        <w:tc>
          <w:tcPr>
            <w:tcW w:w="1838" w:type="dxa"/>
          </w:tcPr>
          <w:p w14:paraId="15839A26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Poucos dias antes</w:t>
            </w:r>
          </w:p>
        </w:tc>
        <w:tc>
          <w:tcPr>
            <w:tcW w:w="7655" w:type="dxa"/>
          </w:tcPr>
          <w:p w14:paraId="74BD603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A assessoria de imprensa envia um </w:t>
            </w:r>
            <w:proofErr w:type="spellStart"/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press</w:t>
            </w:r>
            <w:proofErr w:type="spellEnd"/>
            <w:r w:rsidRPr="00CE07E6">
              <w:rPr>
                <w:rFonts w:asciiTheme="minorHAnsi" w:hAnsiTheme="minorHAnsi" w:cstheme="minorHAnsi"/>
                <w:b/>
                <w:sz w:val="20"/>
                <w:szCs w:val="20"/>
              </w:rPr>
              <w:t>-release</w:t>
            </w: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especial a jornalistas e convidados seletos, com toda a ficha técnica do evento, com o serviço (data, horário, cadeira numerada, local) e informações detalhadas dos looks apresentados, com minúcias técnicas de matérias-primas, cores e informações adicionais relacionadas ao emprego de tecnologias têxteis e modelagens diferenciadas, caso tenham sido aplicados na coleção.</w:t>
            </w:r>
          </w:p>
        </w:tc>
      </w:tr>
      <w:tr w:rsidR="00CE07E6" w:rsidRPr="00CE07E6" w14:paraId="4EB86C54" w14:textId="77777777" w:rsidTr="00CE07E6">
        <w:tc>
          <w:tcPr>
            <w:tcW w:w="1838" w:type="dxa"/>
          </w:tcPr>
          <w:p w14:paraId="11617579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Dia do Desfile </w:t>
            </w:r>
          </w:p>
          <w:p w14:paraId="62E45801" w14:textId="77777777" w:rsidR="00CE07E6" w:rsidRPr="00CE07E6" w:rsidRDefault="00CE07E6" w:rsidP="005C30A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horas antes</w:t>
            </w:r>
          </w:p>
        </w:tc>
        <w:tc>
          <w:tcPr>
            <w:tcW w:w="7655" w:type="dxa"/>
          </w:tcPr>
          <w:p w14:paraId="6D110F47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Ensaio, alimentação, beleza e camarins;</w:t>
            </w:r>
          </w:p>
          <w:p w14:paraId="42840CBB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 A equipe responsável pelo transporte dos modelos leva-os da agência contratada até o local do desfile, aproximadamente quatro horas antes de o espetáculo iniciar;</w:t>
            </w:r>
          </w:p>
          <w:p w14:paraId="5EE93806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O camarim de beleza é organizado com fotos pelas paredes, em cada bancada de trabalho, com detalhes e observações das maquiagens e penteados. Isso, para relembrar e facilitar a rotina do profissional contratado;</w:t>
            </w:r>
          </w:p>
          <w:p w14:paraId="34173312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 No ensaio, todas as dúvidas quanto a poses, jogos de luzes, elementos cênicos são colocados à prova.</w:t>
            </w:r>
          </w:p>
          <w:p w14:paraId="790EFACC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-Com a beleza pronta, os modelos partem para o camarim dos looks, onde trocarão seus roupões pelos trajes inéditos a serem apresentados.</w:t>
            </w:r>
          </w:p>
        </w:tc>
      </w:tr>
      <w:tr w:rsidR="00CE07E6" w:rsidRPr="00CE07E6" w14:paraId="3CFB36DC" w14:textId="77777777" w:rsidTr="00CE07E6">
        <w:tc>
          <w:tcPr>
            <w:tcW w:w="1838" w:type="dxa"/>
          </w:tcPr>
          <w:p w14:paraId="1420B4E6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horas antes</w:t>
            </w:r>
          </w:p>
        </w:tc>
        <w:tc>
          <w:tcPr>
            <w:tcW w:w="7655" w:type="dxa"/>
          </w:tcPr>
          <w:p w14:paraId="45C8A1FD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 Após os cenários, a passarela e os acentos devidamente montados, iniciam-se os testes de iluminação e som;</w:t>
            </w:r>
          </w:p>
        </w:tc>
      </w:tr>
      <w:tr w:rsidR="00CE07E6" w:rsidRPr="00CE07E6" w14:paraId="7C922495" w14:textId="77777777" w:rsidTr="00CE07E6">
        <w:tc>
          <w:tcPr>
            <w:tcW w:w="1838" w:type="dxa"/>
          </w:tcPr>
          <w:p w14:paraId="0C74687F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1 hora antes </w:t>
            </w:r>
          </w:p>
        </w:tc>
        <w:tc>
          <w:tcPr>
            <w:tcW w:w="7655" w:type="dxa"/>
          </w:tcPr>
          <w:p w14:paraId="68D98A0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- O diretor artístico, na primeira hora, repassa novamente as tarefas, checa cada grupo de trabalho, e repassa diretrizes para pequenos ajustes;</w:t>
            </w:r>
          </w:p>
        </w:tc>
      </w:tr>
      <w:tr w:rsidR="00CE07E6" w:rsidRPr="00CE07E6" w14:paraId="7208267A" w14:textId="77777777" w:rsidTr="00CE07E6">
        <w:tc>
          <w:tcPr>
            <w:tcW w:w="1838" w:type="dxa"/>
          </w:tcPr>
          <w:p w14:paraId="0D925EBE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 min. antes</w:t>
            </w:r>
          </w:p>
        </w:tc>
        <w:tc>
          <w:tcPr>
            <w:tcW w:w="7655" w:type="dxa"/>
          </w:tcPr>
          <w:p w14:paraId="4349672E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Grupos posicionados – logística na recepção, Relações públicas nos convidados especiais, </w:t>
            </w:r>
            <w:proofErr w:type="gramStart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Acessória</w:t>
            </w:r>
            <w:proofErr w:type="gramEnd"/>
            <w:r w:rsidRPr="00CE07E6">
              <w:rPr>
                <w:rFonts w:asciiTheme="minorHAnsi" w:hAnsiTheme="minorHAnsi" w:cstheme="minorHAnsi"/>
                <w:sz w:val="20"/>
                <w:szCs w:val="20"/>
              </w:rPr>
              <w:t xml:space="preserve"> de empresa nos jornalistas e fotógrafos e cinegrafistas no pit e bastidores.</w:t>
            </w:r>
          </w:p>
        </w:tc>
      </w:tr>
      <w:tr w:rsidR="00CE07E6" w:rsidRPr="00CE07E6" w14:paraId="44CD3AE9" w14:textId="77777777" w:rsidTr="00CE07E6">
        <w:tc>
          <w:tcPr>
            <w:tcW w:w="1838" w:type="dxa"/>
          </w:tcPr>
          <w:p w14:paraId="3DB8FD33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DESFILE</w:t>
            </w:r>
          </w:p>
        </w:tc>
        <w:tc>
          <w:tcPr>
            <w:tcW w:w="7655" w:type="dxa"/>
          </w:tcPr>
          <w:p w14:paraId="7CD65023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Na hora do desfile, cada membro está em sua posição de trabalho;</w:t>
            </w:r>
          </w:p>
        </w:tc>
      </w:tr>
      <w:tr w:rsidR="00CE07E6" w:rsidRPr="00CE07E6" w14:paraId="32F0B80D" w14:textId="77777777" w:rsidTr="00CE07E6">
        <w:tc>
          <w:tcPr>
            <w:tcW w:w="1838" w:type="dxa"/>
          </w:tcPr>
          <w:p w14:paraId="1059E194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 seguinte</w:t>
            </w:r>
          </w:p>
        </w:tc>
        <w:tc>
          <w:tcPr>
            <w:tcW w:w="7655" w:type="dxa"/>
          </w:tcPr>
          <w:p w14:paraId="632F9194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sz w:val="20"/>
                <w:szCs w:val="20"/>
              </w:rPr>
              <w:t>É necessário avaliar o desfile, levantar os pontos positivos e onde houve falhas. A base do evento seguinte serão os acertos e os pontos a desenvolver.</w:t>
            </w:r>
          </w:p>
        </w:tc>
      </w:tr>
      <w:tr w:rsidR="00CE07E6" w:rsidRPr="00CE07E6" w14:paraId="197143F5" w14:textId="77777777" w:rsidTr="00CE07E6">
        <w:tc>
          <w:tcPr>
            <w:tcW w:w="1838" w:type="dxa"/>
          </w:tcPr>
          <w:p w14:paraId="57D1AA08" w14:textId="77777777" w:rsidR="00CE07E6" w:rsidRPr="00CE07E6" w:rsidRDefault="00CE07E6" w:rsidP="005C30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Até 15 dias após o evento</w:t>
            </w:r>
          </w:p>
        </w:tc>
        <w:tc>
          <w:tcPr>
            <w:tcW w:w="7655" w:type="dxa"/>
          </w:tcPr>
          <w:p w14:paraId="2174D08C" w14:textId="77777777" w:rsidR="00CE07E6" w:rsidRPr="00CE07E6" w:rsidRDefault="00CE07E6" w:rsidP="005C30A1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E07E6">
              <w:rPr>
                <w:rFonts w:asciiTheme="minorHAnsi" w:hAnsiTheme="minorHAnsi" w:cstheme="minorHAnsi"/>
                <w:i/>
                <w:sz w:val="20"/>
                <w:szCs w:val="20"/>
              </w:rPr>
              <w:t>Clipagem</w:t>
            </w:r>
          </w:p>
        </w:tc>
      </w:tr>
    </w:tbl>
    <w:p w14:paraId="698F0232" w14:textId="47BE342F" w:rsidR="00CE07E6" w:rsidRDefault="00CE07E6" w:rsidP="00CE07E6">
      <w:pPr>
        <w:pStyle w:val="DP12-Legendadefiguraouquadro"/>
      </w:pPr>
      <w:r w:rsidRPr="00B87E9B">
        <w:t xml:space="preserve">Fonte: organizado pela autora (2025) adaptado de </w:t>
      </w:r>
      <w:proofErr w:type="spellStart"/>
      <w:r w:rsidRPr="00B87E9B">
        <w:t>Giacaglia</w:t>
      </w:r>
      <w:proofErr w:type="spellEnd"/>
      <w:r w:rsidRPr="00B87E9B">
        <w:t xml:space="preserve"> (2003 p. 192-197)</w:t>
      </w:r>
      <w:r>
        <w:t xml:space="preserve"> e SEBRAE (2018).</w:t>
      </w:r>
    </w:p>
    <w:p w14:paraId="6CBBE595" w14:textId="03C410E7" w:rsidR="00CE07E6" w:rsidRPr="00CE07E6" w:rsidRDefault="00CE07E6" w:rsidP="00CE07E6">
      <w:pPr>
        <w:pStyle w:val="DP10-Corpodotexto"/>
      </w:pPr>
      <w:r w:rsidRPr="00C031CA">
        <w:t xml:space="preserve">Os desfiles de moda são, sem dúvidas, o ponto máximo da criação </w:t>
      </w:r>
      <w:proofErr w:type="spellStart"/>
      <w:r w:rsidRPr="00C031CA">
        <w:rPr>
          <w:i/>
        </w:rPr>
        <w:t>fashion</w:t>
      </w:r>
      <w:proofErr w:type="spellEnd"/>
      <w:r w:rsidRPr="00C031CA">
        <w:t xml:space="preserve"> e os acontecimentos mais conhecidos do público </w:t>
      </w:r>
      <w:r>
        <w:t xml:space="preserve">em </w:t>
      </w:r>
      <w:r w:rsidRPr="00C031CA">
        <w:t>geral</w:t>
      </w:r>
      <w:r>
        <w:t>,</w:t>
      </w:r>
      <w:r w:rsidRPr="00C031CA">
        <w:t xml:space="preserve"> referentes à Indústria da Moda.</w:t>
      </w:r>
      <w:r>
        <w:t xml:space="preserve"> </w:t>
      </w:r>
    </w:p>
    <w:p w14:paraId="244A4A4E" w14:textId="2935F22C" w:rsidR="00CE07E6" w:rsidRDefault="00CE07E6" w:rsidP="00CE07E6">
      <w:pPr>
        <w:pStyle w:val="DP7-Ttulosprimrio"/>
      </w:pPr>
      <w:r w:rsidRPr="00C031CA">
        <w:t>3 DISCUSSÕES DOS RESULTADOS</w:t>
      </w:r>
    </w:p>
    <w:p w14:paraId="51115DA3" w14:textId="77777777" w:rsidR="00CE07E6" w:rsidRDefault="00CE07E6" w:rsidP="00CE07E6">
      <w:pPr>
        <w:pStyle w:val="DP10-Corpodotexto"/>
      </w:pPr>
      <w:r w:rsidRPr="00532924">
        <w:t>Diante dos argumentos dos atores referenciados pode-se dizer que evento é todo acontecimento que foi previamente organizado, planejado</w:t>
      </w:r>
      <w:r>
        <w:t xml:space="preserve"> e</w:t>
      </w:r>
      <w:r w:rsidRPr="00532924">
        <w:t xml:space="preserve"> coordenado, no intuito de juntar o maior número de pessoas no mesmo lugar e na mesma hora, com as mesmas informações, contemplando a mesma coisa, uma novidade, um estabelecimento, um acontecimento ou um produto. Os eventos podem movimentar o setor econômico, uma vez que, por meio deles, pode-se promover marcas e divulgar e comercializar produtos, ou seja, tornar um produto ou serviço reconhecido pela sociedade.</w:t>
      </w:r>
    </w:p>
    <w:p w14:paraId="2242251C" w14:textId="77777777" w:rsidR="00CE07E6" w:rsidRDefault="00CE07E6" w:rsidP="00CE07E6">
      <w:pPr>
        <w:pStyle w:val="DP10-Corpodotexto"/>
      </w:pPr>
      <w:r w:rsidRPr="00DA1093">
        <w:t>Considera-se, ainda, que os eventos são ferramentas da comunicação organizacional, criado para atrair a atenção do público sobre a empresa ou a marca, precisam ser organizados sob a lógica do fluxo de mão dupla com os públicos da organização. Na fala dos autores</w:t>
      </w:r>
      <w:r>
        <w:t>,</w:t>
      </w:r>
      <w:r w:rsidRPr="00DA1093">
        <w:t xml:space="preserve"> ficou bem evidenciado que um evento, quando bem planejado e executado, criará benefícios tanto para os negócios das empresas como para quem participa. </w:t>
      </w:r>
    </w:p>
    <w:p w14:paraId="5E96766A" w14:textId="77777777" w:rsidR="00CE07E6" w:rsidRPr="00272DAC" w:rsidRDefault="00CE07E6" w:rsidP="00CE07E6">
      <w:pPr>
        <w:pStyle w:val="DP10-Corpodotexto"/>
      </w:pPr>
      <w:r w:rsidRPr="00272DAC">
        <w:t xml:space="preserve">Porém, cada tipo de evento de moda, como: </w:t>
      </w:r>
      <w:r w:rsidRPr="00272DAC">
        <w:rPr>
          <w:i/>
        </w:rPr>
        <w:t>Trade Show</w:t>
      </w:r>
      <w:r w:rsidRPr="00272DAC">
        <w:t>, Salões de Moda, Feiras e Desfiles, têm suas características próprias, pelos seus atributos e especific</w:t>
      </w:r>
      <w:r>
        <w:t>idades</w:t>
      </w:r>
      <w:r w:rsidRPr="00272DAC">
        <w:t>, mas como pode ser constatado todos passam pelas mesmas fases de</w:t>
      </w:r>
      <w:r>
        <w:t xml:space="preserve"> organização,</w:t>
      </w:r>
      <w:r w:rsidRPr="00272DAC">
        <w:t xml:space="preserve"> planejamento, coordenação, controle, implantação e avaliação. </w:t>
      </w:r>
    </w:p>
    <w:p w14:paraId="4D49B924" w14:textId="77777777" w:rsidR="00CE07E6" w:rsidRDefault="00CE07E6" w:rsidP="00CE07E6">
      <w:pPr>
        <w:pStyle w:val="DP10-Corpodotexto"/>
        <w:rPr>
          <w:shd w:val="clear" w:color="auto" w:fill="FFFFFF"/>
        </w:rPr>
      </w:pPr>
      <w:r>
        <w:t xml:space="preserve">O </w:t>
      </w:r>
      <w:r w:rsidRPr="000B4062">
        <w:t>objetiv</w:t>
      </w:r>
      <w:r>
        <w:t xml:space="preserve">o principal do </w:t>
      </w:r>
      <w:r w:rsidRPr="00DA1093">
        <w:rPr>
          <w:i/>
        </w:rPr>
        <w:t>Trade Show</w:t>
      </w:r>
      <w:r w:rsidRPr="000B4062">
        <w:t xml:space="preserve"> </w:t>
      </w:r>
      <w:r>
        <w:t xml:space="preserve">é </w:t>
      </w:r>
      <w:r w:rsidRPr="000B4062">
        <w:t xml:space="preserve">a compra e venda de produtos relacionados </w:t>
      </w:r>
      <w:r>
        <w:t>ao setor da moda,</w:t>
      </w:r>
      <w:r w:rsidRPr="000B4062">
        <w:t xml:space="preserve"> </w:t>
      </w:r>
      <w:r>
        <w:t>oferecidos p</w:t>
      </w:r>
      <w:r w:rsidRPr="000B4062">
        <w:t>a</w:t>
      </w:r>
      <w:r>
        <w:t>ra</w:t>
      </w:r>
      <w:r w:rsidRPr="000B4062">
        <w:t xml:space="preserve"> profissionais ligados </w:t>
      </w:r>
      <w:r>
        <w:t>a este setor</w:t>
      </w:r>
      <w:r w:rsidRPr="000B4062">
        <w:t xml:space="preserve"> moda</w:t>
      </w:r>
      <w:r>
        <w:t>. O evento, f</w:t>
      </w:r>
      <w:r w:rsidRPr="004E76D9">
        <w:rPr>
          <w:shd w:val="clear" w:color="auto" w:fill="FFFFFF"/>
        </w:rPr>
        <w:t xml:space="preserve">acilita a compra e venda de produtos, promove o </w:t>
      </w:r>
      <w:r w:rsidRPr="004E76D9">
        <w:rPr>
          <w:i/>
          <w:shd w:val="clear" w:color="auto" w:fill="FFFFFF"/>
        </w:rPr>
        <w:t>networking</w:t>
      </w:r>
      <w:r w:rsidRPr="004E76D9">
        <w:rPr>
          <w:shd w:val="clear" w:color="auto" w:fill="FFFFFF"/>
        </w:rPr>
        <w:t xml:space="preserve"> entre profissionais da área, apresenta</w:t>
      </w:r>
      <w:r>
        <w:rPr>
          <w:shd w:val="clear" w:color="auto" w:fill="FFFFFF"/>
        </w:rPr>
        <w:t xml:space="preserve"> </w:t>
      </w:r>
      <w:r w:rsidRPr="004E76D9">
        <w:rPr>
          <w:shd w:val="clear" w:color="auto" w:fill="FFFFFF"/>
        </w:rPr>
        <w:t xml:space="preserve">lançamentos e tendências, </w:t>
      </w:r>
      <w:r>
        <w:rPr>
          <w:shd w:val="clear" w:color="auto" w:fill="FFFFFF"/>
        </w:rPr>
        <w:t xml:space="preserve">o que consequentemente </w:t>
      </w:r>
      <w:r w:rsidRPr="004E76D9">
        <w:rPr>
          <w:shd w:val="clear" w:color="auto" w:fill="FFFFFF"/>
        </w:rPr>
        <w:t>fortalece a imagem da marca</w:t>
      </w:r>
      <w:r>
        <w:rPr>
          <w:shd w:val="clear" w:color="auto" w:fill="FFFFFF"/>
        </w:rPr>
        <w:t xml:space="preserve">. </w:t>
      </w:r>
      <w:r w:rsidRPr="00272DAC">
        <w:t xml:space="preserve">Mas este evento, é </w:t>
      </w:r>
      <w:r w:rsidRPr="00272DAC">
        <w:lastRenderedPageBreak/>
        <w:t>normalmente dividido por grandes categorias: Fios e tecidos, moda feminina, moda masculina, moda infantil e acessórios</w:t>
      </w:r>
      <w:r>
        <w:t>.</w:t>
      </w:r>
    </w:p>
    <w:p w14:paraId="205084DA" w14:textId="77777777" w:rsidR="00CE07E6" w:rsidRDefault="00CE07E6" w:rsidP="00CE07E6">
      <w:pPr>
        <w:pStyle w:val="DP10-Corpodotexto"/>
      </w:pPr>
      <w:r>
        <w:rPr>
          <w:shd w:val="clear" w:color="auto" w:fill="FFFFFF"/>
        </w:rPr>
        <w:t xml:space="preserve">Já os </w:t>
      </w:r>
      <w:r>
        <w:t>s</w:t>
      </w:r>
      <w:r w:rsidRPr="004E76D9">
        <w:t xml:space="preserve">alões de </w:t>
      </w:r>
      <w:r>
        <w:t>m</w:t>
      </w:r>
      <w:r w:rsidRPr="004E76D9">
        <w:t xml:space="preserve">oda </w:t>
      </w:r>
      <w:r>
        <w:t xml:space="preserve">têm como objetivo </w:t>
      </w:r>
      <w:r w:rsidRPr="000B4062">
        <w:t>divulgar as criações</w:t>
      </w:r>
      <w:r>
        <w:t xml:space="preserve"> dos estilistas, lançar tendências, </w:t>
      </w:r>
      <w:r w:rsidRPr="000B4062">
        <w:t>a compradores/consumidores da marca e para a mídia especializada</w:t>
      </w:r>
      <w:r>
        <w:t xml:space="preserve"> do setor da moda</w:t>
      </w:r>
      <w:r w:rsidRPr="00EB04BD">
        <w:t xml:space="preserve">. Os salões de moda, além de serem o local privilegiado para realização de negócios, funcionam como plataforma de lançamento de novos produtos </w:t>
      </w:r>
      <w:proofErr w:type="gramStart"/>
      <w:r w:rsidRPr="00EB04BD">
        <w:t>e também</w:t>
      </w:r>
      <w:proofErr w:type="gramEnd"/>
      <w:r w:rsidRPr="00EB04BD">
        <w:t xml:space="preserve"> como ponto de referência para as tendências de moda</w:t>
      </w:r>
      <w:r>
        <w:t xml:space="preserve">. Como acontece nos </w:t>
      </w:r>
      <w:r w:rsidRPr="00DA1093">
        <w:rPr>
          <w:i/>
        </w:rPr>
        <w:t>Trade Show</w:t>
      </w:r>
      <w:r w:rsidRPr="000B4062">
        <w:t xml:space="preserve"> </w:t>
      </w:r>
      <w:r>
        <w:t xml:space="preserve">é um </w:t>
      </w:r>
      <w:r w:rsidRPr="000B4062">
        <w:t>local privilegiado para realização de negócios</w:t>
      </w:r>
      <w:r>
        <w:t>.</w:t>
      </w:r>
    </w:p>
    <w:p w14:paraId="4C0572D1" w14:textId="77777777" w:rsidR="00CE07E6" w:rsidRDefault="00CE07E6" w:rsidP="00CE07E6">
      <w:pPr>
        <w:pStyle w:val="DP10-Corpodotexto"/>
      </w:pPr>
      <w:r w:rsidRPr="00EB04BD">
        <w:t xml:space="preserve">O mesmo acontece com as Feiras de Moda, </w:t>
      </w:r>
      <w:r>
        <w:t xml:space="preserve">que </w:t>
      </w:r>
      <w:r w:rsidRPr="00EB04BD">
        <w:t>t</w:t>
      </w:r>
      <w:r>
        <w:t>ê</w:t>
      </w:r>
      <w:r w:rsidRPr="00EB04BD">
        <w:t xml:space="preserve">m como objetivo divulgar tendências de consumo e conquistar novos mercados. </w:t>
      </w:r>
      <w:r>
        <w:t>É a</w:t>
      </w:r>
      <w:r w:rsidRPr="00EB04BD">
        <w:t>berta ao público para atrair olhares estimular a concretização de negócios. Sendo também um eficiente recurso de marketing, divulgando novas tecnologias e serviços para setor têxtil e vestuário.</w:t>
      </w:r>
      <w:r>
        <w:t xml:space="preserve"> </w:t>
      </w:r>
    </w:p>
    <w:p w14:paraId="08128AAE" w14:textId="77777777" w:rsidR="00CE07E6" w:rsidRPr="00174F91" w:rsidRDefault="00CE07E6" w:rsidP="00CE07E6">
      <w:pPr>
        <w:pStyle w:val="DP10-Corpodotexto"/>
      </w:pPr>
      <w:r w:rsidRPr="00975196">
        <w:t>No que se refere aos desfiles, estes apoiam-se nas mídias que pode fazer a divulgação quase em tempo real, realizando a democratização da moda lançada</w:t>
      </w:r>
      <w:r>
        <w:t xml:space="preserve"> </w:t>
      </w:r>
      <w:r w:rsidRPr="00975196">
        <w:t xml:space="preserve">nas passarelas. </w:t>
      </w:r>
      <w:r>
        <w:t xml:space="preserve">Para este evento é </w:t>
      </w:r>
      <w:r w:rsidRPr="00975196">
        <w:t>fundamental o apoio de diferentes mídias na propagação das coleções para o sucesso das marcas.</w:t>
      </w:r>
      <w:r>
        <w:t xml:space="preserve"> Os desfiles são os eventos de moda </w:t>
      </w:r>
      <w:r w:rsidRPr="00174F91">
        <w:rPr>
          <w:shd w:val="clear" w:color="auto" w:fill="FFFFFF"/>
        </w:rPr>
        <w:t>que expõe, numa articulação de variados elementos, os conceitos trabalhados pelo criador ou pela marca.  É uma função entre tempo e espaço que permite a apresentação dos produtos de forma lúdica, na tentativa de criar no espectador um sentimento de forte identificação com aquilo que v</w:t>
      </w:r>
      <w:r>
        <w:rPr>
          <w:shd w:val="clear" w:color="auto" w:fill="FFFFFF"/>
        </w:rPr>
        <w:t>ê.</w:t>
      </w:r>
    </w:p>
    <w:p w14:paraId="4A5EE504" w14:textId="77777777" w:rsidR="00CE07E6" w:rsidRPr="00975196" w:rsidRDefault="00CE07E6" w:rsidP="00CE07E6">
      <w:pPr>
        <w:pStyle w:val="DP10-Corpodotexto"/>
      </w:pPr>
      <w:r>
        <w:t>Já</w:t>
      </w:r>
      <w:r w:rsidRPr="00975196">
        <w:t xml:space="preserve"> os </w:t>
      </w:r>
      <w:r w:rsidRPr="00975196">
        <w:rPr>
          <w:i/>
        </w:rPr>
        <w:t>Trade Shows</w:t>
      </w:r>
      <w:r w:rsidRPr="00975196">
        <w:t xml:space="preserve"> são grandes eventos que podem reunir vários Salões de Moda, também com Feiras e Desfiles, especialmente considerando o porte, a sazonalidade e o público destinado. Entretanto, pode acontecer um desfile sem estar dentro de uma feira, ou de um Salão de Moda, ou mesmo inserido num </w:t>
      </w:r>
      <w:r w:rsidRPr="00975196">
        <w:rPr>
          <w:i/>
        </w:rPr>
        <w:t>Trade Show</w:t>
      </w:r>
      <w:r w:rsidRPr="00975196">
        <w:t>.</w:t>
      </w:r>
    </w:p>
    <w:p w14:paraId="3BF8EA6B" w14:textId="44B96B23" w:rsidR="00CE07E6" w:rsidRDefault="00CE07E6" w:rsidP="00CE07E6">
      <w:pPr>
        <w:pStyle w:val="DP10-Corpodotexto"/>
        <w:rPr>
          <w:rFonts w:eastAsia="Times New Roman"/>
          <w:spacing w:val="-1"/>
          <w:lang w:eastAsia="pt-BR"/>
        </w:rPr>
      </w:pPr>
      <w:r>
        <w:rPr>
          <w:rFonts w:eastAsia="Times New Roman"/>
          <w:spacing w:val="-1"/>
          <w:lang w:eastAsia="pt-BR"/>
        </w:rPr>
        <w:t>No contexto teórico, foi possível constatar que um dos primeiros passos para a</w:t>
      </w:r>
      <w:r w:rsidRPr="0073728E">
        <w:rPr>
          <w:rFonts w:eastAsia="Times New Roman"/>
          <w:spacing w:val="-1"/>
          <w:lang w:eastAsia="pt-BR"/>
        </w:rPr>
        <w:t xml:space="preserve"> organização </w:t>
      </w:r>
      <w:r>
        <w:rPr>
          <w:rFonts w:eastAsia="Times New Roman"/>
          <w:spacing w:val="-1"/>
          <w:lang w:eastAsia="pt-BR"/>
        </w:rPr>
        <w:t xml:space="preserve">de </w:t>
      </w:r>
      <w:r w:rsidRPr="0073728E">
        <w:rPr>
          <w:rFonts w:eastAsia="Times New Roman"/>
          <w:spacing w:val="-1"/>
          <w:lang w:eastAsia="pt-BR"/>
        </w:rPr>
        <w:t xml:space="preserve">eventos </w:t>
      </w:r>
      <w:r>
        <w:rPr>
          <w:rFonts w:eastAsia="Times New Roman"/>
          <w:spacing w:val="-1"/>
          <w:lang w:eastAsia="pt-BR"/>
        </w:rPr>
        <w:t xml:space="preserve">de moda </w:t>
      </w:r>
      <w:r w:rsidRPr="0073728E">
        <w:rPr>
          <w:rFonts w:eastAsia="Times New Roman"/>
          <w:spacing w:val="-1"/>
          <w:lang w:eastAsia="pt-BR"/>
        </w:rPr>
        <w:t xml:space="preserve">é </w:t>
      </w:r>
      <w:r>
        <w:rPr>
          <w:rFonts w:eastAsia="Times New Roman"/>
          <w:spacing w:val="-1"/>
          <w:lang w:eastAsia="pt-BR"/>
        </w:rPr>
        <w:t xml:space="preserve">a formação das equipes de trabalho, sendo </w:t>
      </w:r>
      <w:r w:rsidRPr="0073728E">
        <w:rPr>
          <w:rFonts w:eastAsia="Times New Roman"/>
          <w:spacing w:val="-1"/>
          <w:lang w:eastAsia="pt-BR"/>
        </w:rPr>
        <w:t>fundamental para garantir uma boa divisão e execução das tarefas.</w:t>
      </w:r>
      <w:r>
        <w:rPr>
          <w:rFonts w:eastAsia="Times New Roman"/>
          <w:spacing w:val="-1"/>
          <w:lang w:eastAsia="pt-BR"/>
        </w:rPr>
        <w:t xml:space="preserve"> </w:t>
      </w:r>
      <w:r w:rsidRPr="0073728E">
        <w:rPr>
          <w:rFonts w:eastAsia="Times New Roman"/>
          <w:spacing w:val="-1"/>
          <w:lang w:eastAsia="pt-BR"/>
        </w:rPr>
        <w:t>Porém, conseguir fazer com que as pessoas trabalhem em equipe é</w:t>
      </w:r>
      <w:r>
        <w:rPr>
          <w:rFonts w:eastAsia="Times New Roman"/>
          <w:spacing w:val="-1"/>
          <w:lang w:eastAsia="pt-BR"/>
        </w:rPr>
        <w:t xml:space="preserve"> preciso </w:t>
      </w:r>
      <w:hyperlink r:id="rId13" w:tgtFrame="_blank" w:history="1">
        <w:r>
          <w:rPr>
            <w:rFonts w:eastAsia="Times New Roman"/>
            <w:spacing w:val="-1"/>
            <w:lang w:eastAsia="pt-BR"/>
          </w:rPr>
          <w:t xml:space="preserve"> ter um bom coordenador,</w:t>
        </w:r>
        <w:r w:rsidRPr="0073728E">
          <w:rPr>
            <w:rFonts w:eastAsia="Times New Roman"/>
            <w:color w:val="288BE4"/>
            <w:spacing w:val="-1"/>
            <w:lang w:eastAsia="pt-BR"/>
          </w:rPr>
          <w:t xml:space="preserve"> </w:t>
        </w:r>
      </w:hyperlink>
      <w:r w:rsidRPr="0073728E">
        <w:rPr>
          <w:rFonts w:eastAsia="Times New Roman"/>
          <w:spacing w:val="-1"/>
          <w:lang w:eastAsia="pt-BR"/>
        </w:rPr>
        <w:t xml:space="preserve">para </w:t>
      </w:r>
      <w:r>
        <w:rPr>
          <w:rFonts w:eastAsia="Times New Roman"/>
          <w:spacing w:val="-1"/>
          <w:lang w:eastAsia="pt-BR"/>
        </w:rPr>
        <w:t xml:space="preserve">distribuir as </w:t>
      </w:r>
      <w:r w:rsidRPr="0073728E">
        <w:rPr>
          <w:rFonts w:eastAsia="Times New Roman"/>
          <w:spacing w:val="-1"/>
          <w:lang w:eastAsia="pt-BR"/>
        </w:rPr>
        <w:t>funções e responsabilidades específicas</w:t>
      </w:r>
      <w:r>
        <w:rPr>
          <w:rFonts w:eastAsia="Times New Roman"/>
          <w:spacing w:val="-1"/>
          <w:lang w:eastAsia="pt-BR"/>
        </w:rPr>
        <w:t xml:space="preserve"> e controlar todo o processo</w:t>
      </w:r>
      <w:r w:rsidRPr="0073728E">
        <w:rPr>
          <w:rFonts w:eastAsia="Times New Roman"/>
          <w:spacing w:val="-1"/>
          <w:lang w:eastAsia="pt-BR"/>
        </w:rPr>
        <w:t>.</w:t>
      </w:r>
      <w:r>
        <w:rPr>
          <w:rFonts w:eastAsia="Times New Roman"/>
          <w:spacing w:val="-1"/>
          <w:lang w:eastAsia="pt-BR"/>
        </w:rPr>
        <w:t xml:space="preserve"> Pois, todas as partes precisam </w:t>
      </w:r>
      <w:r w:rsidRPr="0073728E">
        <w:rPr>
          <w:rFonts w:eastAsia="Times New Roman"/>
          <w:spacing w:val="-1"/>
          <w:lang w:eastAsia="pt-BR"/>
        </w:rPr>
        <w:t>trabalha</w:t>
      </w:r>
      <w:r>
        <w:rPr>
          <w:rFonts w:eastAsia="Times New Roman"/>
          <w:spacing w:val="-1"/>
          <w:lang w:eastAsia="pt-BR"/>
        </w:rPr>
        <w:t>r</w:t>
      </w:r>
      <w:r w:rsidRPr="0073728E">
        <w:rPr>
          <w:rFonts w:eastAsia="Times New Roman"/>
          <w:spacing w:val="-1"/>
          <w:lang w:eastAsia="pt-BR"/>
        </w:rPr>
        <w:t xml:space="preserve"> em sintonia, </w:t>
      </w:r>
      <w:r>
        <w:rPr>
          <w:rFonts w:eastAsia="Times New Roman"/>
          <w:spacing w:val="-1"/>
          <w:lang w:eastAsia="pt-BR"/>
        </w:rPr>
        <w:t xml:space="preserve">de modo que </w:t>
      </w:r>
      <w:r w:rsidRPr="0073728E">
        <w:rPr>
          <w:rFonts w:eastAsia="Times New Roman"/>
          <w:spacing w:val="-1"/>
          <w:lang w:eastAsia="pt-BR"/>
        </w:rPr>
        <w:t xml:space="preserve">o evento </w:t>
      </w:r>
      <w:r>
        <w:rPr>
          <w:rFonts w:eastAsia="Times New Roman"/>
          <w:spacing w:val="-1"/>
          <w:lang w:eastAsia="pt-BR"/>
        </w:rPr>
        <w:t xml:space="preserve">possa </w:t>
      </w:r>
      <w:r w:rsidRPr="0073728E">
        <w:rPr>
          <w:rFonts w:eastAsia="Times New Roman"/>
          <w:spacing w:val="-1"/>
          <w:lang w:eastAsia="pt-BR"/>
        </w:rPr>
        <w:t>flui</w:t>
      </w:r>
      <w:r>
        <w:rPr>
          <w:rFonts w:eastAsia="Times New Roman"/>
          <w:spacing w:val="-1"/>
          <w:lang w:eastAsia="pt-BR"/>
        </w:rPr>
        <w:t>r</w:t>
      </w:r>
      <w:r w:rsidRPr="0073728E">
        <w:rPr>
          <w:rFonts w:eastAsia="Times New Roman"/>
          <w:spacing w:val="-1"/>
          <w:lang w:eastAsia="pt-BR"/>
        </w:rPr>
        <w:t xml:space="preserve"> da melhor maneira</w:t>
      </w:r>
      <w:r>
        <w:rPr>
          <w:rFonts w:eastAsia="Times New Roman"/>
          <w:spacing w:val="-1"/>
          <w:lang w:eastAsia="pt-BR"/>
        </w:rPr>
        <w:t xml:space="preserve"> possível</w:t>
      </w:r>
      <w:r w:rsidRPr="0073728E">
        <w:rPr>
          <w:rFonts w:eastAsia="Times New Roman"/>
          <w:spacing w:val="-1"/>
          <w:lang w:eastAsia="pt-BR"/>
        </w:rPr>
        <w:t>.</w:t>
      </w:r>
      <w:r>
        <w:rPr>
          <w:rFonts w:eastAsia="Times New Roman"/>
          <w:spacing w:val="-1"/>
          <w:lang w:eastAsia="pt-BR"/>
        </w:rPr>
        <w:t xml:space="preserve"> </w:t>
      </w:r>
    </w:p>
    <w:p w14:paraId="4C99F543" w14:textId="77777777" w:rsidR="00CE07E6" w:rsidRPr="00CE07E6" w:rsidRDefault="00CE07E6" w:rsidP="00CE07E6">
      <w:pPr>
        <w:pStyle w:val="DP10-Corpodotexto"/>
        <w:rPr>
          <w:rFonts w:eastAsia="Times New Roman"/>
          <w:spacing w:val="-1"/>
          <w:lang w:eastAsia="pt-BR"/>
        </w:rPr>
      </w:pPr>
    </w:p>
    <w:p w14:paraId="5745ED1A" w14:textId="77777777" w:rsidR="00CE07E6" w:rsidRPr="003E0307" w:rsidRDefault="00CE07E6" w:rsidP="00CE07E6">
      <w:pPr>
        <w:pStyle w:val="DP7-Ttulosprimrio"/>
      </w:pPr>
      <w:r w:rsidRPr="003E0307">
        <w:lastRenderedPageBreak/>
        <w:t>4 Considerações Finais</w:t>
      </w:r>
    </w:p>
    <w:p w14:paraId="6627D186" w14:textId="77777777" w:rsidR="00CE07E6" w:rsidRDefault="00CE07E6" w:rsidP="00CE07E6">
      <w:pPr>
        <w:pStyle w:val="DP10-Corpodotexto"/>
      </w:pPr>
      <w:r w:rsidRPr="00556F10">
        <w:t xml:space="preserve">Muitas empresas, geralmente, não se preocupam com o planejamento dos eventos, como forma de comunicação dirigida, por desinformação ou por não saberem os benefícios que sua realização pode proporcionar no relacionamento da empresa com seus públicos fortalecendo, assim, o conceito da empresa perante </w:t>
      </w:r>
      <w:proofErr w:type="gramStart"/>
      <w:r w:rsidRPr="00556F10">
        <w:t>os mesmos</w:t>
      </w:r>
      <w:proofErr w:type="gramEnd"/>
      <w:r w:rsidRPr="00556F10">
        <w:t xml:space="preserve">. Percebe-se, claramente, a necessidade da organização de eventos, pois o sucesso de sua promoção é consequência disso. É um trabalho complexo que requer um comando firme e tempo para que todas as providências sejam esquematizadas da melhor maneira possível e para que durante a sua realização tudo possa ocorrer de acordo com os objetivos propostos. </w:t>
      </w:r>
    </w:p>
    <w:p w14:paraId="209DF9DE" w14:textId="77777777" w:rsidR="00CE07E6" w:rsidRPr="00556F10" w:rsidRDefault="00CE07E6" w:rsidP="00CE07E6">
      <w:pPr>
        <w:pStyle w:val="DP10-Corpodotexto"/>
      </w:pPr>
      <w:r w:rsidRPr="00556F10">
        <w:t xml:space="preserve">Neste contexto a divisão de grupos de trabalho formados por especialista e técnicos, </w:t>
      </w:r>
      <w:r>
        <w:t>trabalha na</w:t>
      </w:r>
      <w:r w:rsidRPr="00556F10">
        <w:t xml:space="preserve"> organização do </w:t>
      </w:r>
      <w:proofErr w:type="spellStart"/>
      <w:r w:rsidRPr="00556F10">
        <w:t>pré</w:t>
      </w:r>
      <w:proofErr w:type="spellEnd"/>
      <w:r w:rsidRPr="00556F10">
        <w:t xml:space="preserve">-evento, do dia de execução do evento e do </w:t>
      </w:r>
      <w:proofErr w:type="gramStart"/>
      <w:r w:rsidRPr="00556F10">
        <w:t>pós- evento</w:t>
      </w:r>
      <w:proofErr w:type="gramEnd"/>
      <w:r>
        <w:t>.</w:t>
      </w:r>
      <w:r w:rsidRPr="00556F10">
        <w:t xml:space="preserve"> </w:t>
      </w:r>
      <w:r>
        <w:t>As equipes de trabalho são</w:t>
      </w:r>
      <w:r w:rsidRPr="00556F10">
        <w:t xml:space="preserve"> essencia</w:t>
      </w:r>
      <w:r>
        <w:t>is</w:t>
      </w:r>
      <w:r w:rsidRPr="00556F10">
        <w:t xml:space="preserve"> para </w:t>
      </w:r>
      <w:r>
        <w:t>a execução do</w:t>
      </w:r>
      <w:r w:rsidRPr="00556F10">
        <w:t xml:space="preserve"> plano de produção realizar um evento bem-sucedido, com uma equipe de colaboradores preparad</w:t>
      </w:r>
      <w:r>
        <w:t>os</w:t>
      </w:r>
      <w:r w:rsidRPr="00556F10">
        <w:t xml:space="preserve"> e que tenha</w:t>
      </w:r>
      <w:r>
        <w:t>m</w:t>
      </w:r>
      <w:r w:rsidRPr="00556F10">
        <w:t xml:space="preserve"> segurança na função para a qual foram contratados.</w:t>
      </w:r>
    </w:p>
    <w:p w14:paraId="2F1C4F52" w14:textId="587A0305" w:rsidR="00CE07E6" w:rsidRPr="00CE07E6" w:rsidRDefault="00CE07E6" w:rsidP="00CE07E6">
      <w:pPr>
        <w:pStyle w:val="DP10-Corpodotexto"/>
      </w:pPr>
      <w:r w:rsidRPr="00556F10">
        <w:rPr>
          <w:rFonts w:eastAsia="Times New Roman"/>
          <w:spacing w:val="-1"/>
          <w:lang w:eastAsia="pt-BR"/>
        </w:rPr>
        <w:t xml:space="preserve">Os resultados revelaram que as etapas para a realização dos eventos de moda são semelhantes, porém, os desfiles de moda possuem profissionais, funções e diferentes etapas, tendo em vista que </w:t>
      </w:r>
      <w:r w:rsidRPr="00556F10">
        <w:t xml:space="preserve">há uma variedade de tipos de desfile, podendo ser escolhido um que se ajuste ao momento atual da marca e/ou do estilista. </w:t>
      </w:r>
      <w:r>
        <w:t>No entanto, todos os eventos de moda têm como foco a realização de negócios, ou seja, fins comerciais.</w:t>
      </w:r>
    </w:p>
    <w:p w14:paraId="7FE3B43D" w14:textId="42024D7A" w:rsidR="00CE07E6" w:rsidRPr="00132E46" w:rsidRDefault="00132E46" w:rsidP="00132E46">
      <w:pPr>
        <w:pStyle w:val="DP13-Ttuloreferncias"/>
      </w:pPr>
      <w:r>
        <w:t>Referências</w:t>
      </w:r>
    </w:p>
    <w:p w14:paraId="0CF0AC1F" w14:textId="1DFCBD7F" w:rsidR="00CE07E6" w:rsidRPr="00132E46" w:rsidRDefault="00CE07E6" w:rsidP="00132E46">
      <w:pPr>
        <w:pStyle w:val="DP14-Refernciascorpo"/>
        <w:rPr>
          <w:b/>
          <w:bCs/>
        </w:rPr>
      </w:pPr>
      <w:r w:rsidRPr="004F2DCD">
        <w:t xml:space="preserve">BUFFO, S. </w:t>
      </w:r>
      <w:r w:rsidRPr="004F2DCD">
        <w:rPr>
          <w:b/>
        </w:rPr>
        <w:t xml:space="preserve">Brand </w:t>
      </w:r>
      <w:proofErr w:type="spellStart"/>
      <w:r w:rsidRPr="004F2DCD">
        <w:rPr>
          <w:b/>
        </w:rPr>
        <w:t>narration</w:t>
      </w:r>
      <w:proofErr w:type="spellEnd"/>
      <w:r w:rsidRPr="004F2DCD">
        <w:rPr>
          <w:b/>
        </w:rPr>
        <w:t xml:space="preserve"> </w:t>
      </w:r>
      <w:proofErr w:type="spellStart"/>
      <w:r w:rsidRPr="004F2DCD">
        <w:rPr>
          <w:b/>
        </w:rPr>
        <w:t>and</w:t>
      </w:r>
      <w:proofErr w:type="spellEnd"/>
      <w:r w:rsidRPr="004F2DCD">
        <w:rPr>
          <w:b/>
        </w:rPr>
        <w:t xml:space="preserve"> </w:t>
      </w:r>
      <w:proofErr w:type="spellStart"/>
      <w:r w:rsidRPr="004F2DCD">
        <w:rPr>
          <w:b/>
        </w:rPr>
        <w:t>fashion</w:t>
      </w:r>
      <w:proofErr w:type="spellEnd"/>
      <w:r w:rsidRPr="004F2DCD">
        <w:rPr>
          <w:b/>
        </w:rPr>
        <w:t xml:space="preserve"> </w:t>
      </w:r>
      <w:proofErr w:type="spellStart"/>
      <w:r w:rsidRPr="004F2DCD">
        <w:rPr>
          <w:b/>
        </w:rPr>
        <w:t>films</w:t>
      </w:r>
      <w:proofErr w:type="spellEnd"/>
      <w:r w:rsidRPr="004F2DCD">
        <w:t xml:space="preserve">. </w:t>
      </w:r>
      <w:proofErr w:type="spellStart"/>
      <w:r w:rsidRPr="004F2DCD">
        <w:t>Journalism</w:t>
      </w:r>
      <w:proofErr w:type="spellEnd"/>
      <w:r w:rsidRPr="004F2DCD">
        <w:t xml:space="preserve"> </w:t>
      </w:r>
      <w:proofErr w:type="spellStart"/>
      <w:r w:rsidRPr="004F2DCD">
        <w:t>and</w:t>
      </w:r>
      <w:proofErr w:type="spellEnd"/>
      <w:r w:rsidRPr="004F2DCD">
        <w:t xml:space="preserve"> </w:t>
      </w:r>
      <w:proofErr w:type="spellStart"/>
      <w:r w:rsidRPr="004F2DCD">
        <w:t>mass</w:t>
      </w:r>
      <w:proofErr w:type="spellEnd"/>
      <w:r w:rsidRPr="004F2DCD">
        <w:t xml:space="preserve"> communication, junho, 2017, vol. 7, Nº. 6, 292-304. </w:t>
      </w:r>
      <w:proofErr w:type="spellStart"/>
      <w:r w:rsidRPr="004F2DCD">
        <w:t>Doi</w:t>
      </w:r>
      <w:proofErr w:type="spellEnd"/>
      <w:r w:rsidRPr="004F2DCD">
        <w:t>: 10.17265/2160-6579/2017.06.002. Disponível em: https://www.Davidpublisher.Com/public/uploads/contribute/5a210479837c6.Pdf. Acesso em</w:t>
      </w:r>
      <w:r>
        <w:t>:</w:t>
      </w:r>
      <w:r w:rsidRPr="004F2DCD">
        <w:t xml:space="preserve"> </w:t>
      </w:r>
      <w:r>
        <w:t>24</w:t>
      </w:r>
      <w:r w:rsidRPr="004F2DCD">
        <w:t xml:space="preserve"> </w:t>
      </w:r>
      <w:r>
        <w:t>jul.</w:t>
      </w:r>
      <w:r w:rsidRPr="004F2DCD">
        <w:t xml:space="preserve"> 202</w:t>
      </w:r>
      <w:r>
        <w:t>5</w:t>
      </w:r>
      <w:r w:rsidRPr="004F2DCD">
        <w:t>.</w:t>
      </w:r>
    </w:p>
    <w:p w14:paraId="314DB341" w14:textId="03FE6391" w:rsidR="00CE07E6" w:rsidRPr="00132E46" w:rsidRDefault="00CE07E6" w:rsidP="00132E46">
      <w:pPr>
        <w:pStyle w:val="DP14-Refernciascorpo"/>
        <w:rPr>
          <w:b/>
          <w:bCs/>
        </w:rPr>
      </w:pPr>
      <w:r w:rsidRPr="001E373B">
        <w:t xml:space="preserve">CALDAS, Dario. </w:t>
      </w:r>
      <w:r w:rsidRPr="001E373B">
        <w:rPr>
          <w:b/>
        </w:rPr>
        <w:t>Universo da moda</w:t>
      </w:r>
      <w:r w:rsidRPr="001E373B">
        <w:t>. São Paulo: Anhembi Morumbi, 1999.</w:t>
      </w:r>
    </w:p>
    <w:p w14:paraId="69E61C57" w14:textId="513E6E84" w:rsidR="00CE07E6" w:rsidRPr="001E373B" w:rsidRDefault="00CE07E6" w:rsidP="00132E46">
      <w:pPr>
        <w:pStyle w:val="DP14-Refernciascorpo"/>
      </w:pPr>
      <w:r w:rsidRPr="001E373B">
        <w:t xml:space="preserve">CESCA, Cleuza Gertrudes Gimenes. </w:t>
      </w:r>
      <w:r w:rsidRPr="001E373B">
        <w:rPr>
          <w:b/>
        </w:rPr>
        <w:t>Organização de eventos</w:t>
      </w:r>
      <w:r w:rsidRPr="001E373B">
        <w:t xml:space="preserve">: manual para planejamento e execução. 9. ed. São Paulo: </w:t>
      </w:r>
      <w:proofErr w:type="spellStart"/>
      <w:r w:rsidRPr="001E373B">
        <w:t>Summus</w:t>
      </w:r>
      <w:proofErr w:type="spellEnd"/>
      <w:r w:rsidRPr="001E373B">
        <w:t>, 2008.</w:t>
      </w:r>
    </w:p>
    <w:p w14:paraId="3B694DBA" w14:textId="6322AAAC" w:rsidR="00CE07E6" w:rsidRPr="001E373B" w:rsidRDefault="00CE07E6" w:rsidP="00132E46">
      <w:pPr>
        <w:pStyle w:val="DP14-Refernciascorpo"/>
      </w:pPr>
      <w:r w:rsidRPr="001E373B">
        <w:t xml:space="preserve">CHINEM, Rivaldo. </w:t>
      </w:r>
      <w:r w:rsidRPr="001E373B">
        <w:rPr>
          <w:b/>
        </w:rPr>
        <w:t>Assessoria de Imprensa</w:t>
      </w:r>
      <w:r w:rsidRPr="001E373B">
        <w:t xml:space="preserve">: como fazer. São Paulo: </w:t>
      </w:r>
      <w:proofErr w:type="spellStart"/>
      <w:r w:rsidRPr="001E373B">
        <w:t>Summus</w:t>
      </w:r>
      <w:proofErr w:type="spellEnd"/>
      <w:r w:rsidRPr="001E373B">
        <w:t xml:space="preserve"> Editorial, 2003.</w:t>
      </w:r>
    </w:p>
    <w:p w14:paraId="72525855" w14:textId="67D8E96A" w:rsidR="00CE07E6" w:rsidRPr="001E373B" w:rsidRDefault="00CE07E6" w:rsidP="00132E46">
      <w:pPr>
        <w:pStyle w:val="DP14-Refernciascorpo"/>
      </w:pPr>
      <w:r w:rsidRPr="001E373B">
        <w:t xml:space="preserve">EVERETT, Judith C.; SWANSO, Kristen K. </w:t>
      </w:r>
      <w:proofErr w:type="spellStart"/>
      <w:r w:rsidRPr="001E373B">
        <w:rPr>
          <w:b/>
        </w:rPr>
        <w:t>Guide</w:t>
      </w:r>
      <w:proofErr w:type="spellEnd"/>
      <w:r w:rsidRPr="001E373B">
        <w:rPr>
          <w:b/>
        </w:rPr>
        <w:t xml:space="preserve"> </w:t>
      </w:r>
      <w:proofErr w:type="spellStart"/>
      <w:r w:rsidRPr="001E373B">
        <w:rPr>
          <w:b/>
        </w:rPr>
        <w:t>to</w:t>
      </w:r>
      <w:proofErr w:type="spellEnd"/>
      <w:r w:rsidRPr="001E373B">
        <w:rPr>
          <w:b/>
        </w:rPr>
        <w:t xml:space="preserve"> </w:t>
      </w:r>
      <w:proofErr w:type="spellStart"/>
      <w:r w:rsidRPr="001E373B">
        <w:rPr>
          <w:b/>
        </w:rPr>
        <w:t>producing</w:t>
      </w:r>
      <w:proofErr w:type="spellEnd"/>
      <w:r w:rsidRPr="001E373B">
        <w:rPr>
          <w:b/>
        </w:rPr>
        <w:t xml:space="preserve"> a </w:t>
      </w:r>
      <w:proofErr w:type="spellStart"/>
      <w:r w:rsidRPr="001E373B">
        <w:rPr>
          <w:b/>
        </w:rPr>
        <w:t>fashion</w:t>
      </w:r>
      <w:proofErr w:type="spellEnd"/>
      <w:r w:rsidRPr="001E373B">
        <w:rPr>
          <w:b/>
        </w:rPr>
        <w:t xml:space="preserve"> show</w:t>
      </w:r>
      <w:r w:rsidRPr="001E373B">
        <w:t xml:space="preserve">. New York: </w:t>
      </w:r>
      <w:proofErr w:type="spellStart"/>
      <w:r w:rsidRPr="001E373B">
        <w:t>Fairchid</w:t>
      </w:r>
      <w:proofErr w:type="spellEnd"/>
      <w:r w:rsidRPr="001E373B">
        <w:t xml:space="preserve"> Books, 2013</w:t>
      </w:r>
      <w:r w:rsidR="00132E46">
        <w:t>.</w:t>
      </w:r>
    </w:p>
    <w:p w14:paraId="5C139E74" w14:textId="77777777" w:rsidR="00CE07E6" w:rsidRPr="001E373B" w:rsidRDefault="00CE07E6" w:rsidP="00132E46">
      <w:pPr>
        <w:pStyle w:val="DP14-Refernciascorpo"/>
      </w:pPr>
      <w:r w:rsidRPr="001E373B">
        <w:lastRenderedPageBreak/>
        <w:t xml:space="preserve">FERREIRA, Vitor Sérgio. </w:t>
      </w:r>
      <w:r w:rsidRPr="001E373B">
        <w:rPr>
          <w:b/>
        </w:rPr>
        <w:t>Ser DJ não é só soltar o play</w:t>
      </w:r>
      <w:r w:rsidRPr="001E373B">
        <w:t xml:space="preserve">: a </w:t>
      </w:r>
      <w:proofErr w:type="spellStart"/>
      <w:r w:rsidRPr="001E373B">
        <w:t>pedagogização</w:t>
      </w:r>
      <w:proofErr w:type="spellEnd"/>
      <w:r w:rsidRPr="001E373B">
        <w:t xml:space="preserve"> de uma nova profissão de sonho. Porto Alegre: Educação &amp; Realidade, v.42, n.2, p. 473-494, abril/junho 2017.</w:t>
      </w:r>
    </w:p>
    <w:p w14:paraId="1A9B3041" w14:textId="77777777" w:rsidR="00CE07E6" w:rsidRPr="001E373B" w:rsidRDefault="00CE07E6" w:rsidP="00132E46">
      <w:pPr>
        <w:pStyle w:val="DP14-Refernciascorpo"/>
      </w:pPr>
      <w:r w:rsidRPr="001E373B">
        <w:t xml:space="preserve">GIACAGLIA, Maria Cecília. </w:t>
      </w:r>
      <w:r w:rsidRPr="001E373B">
        <w:rPr>
          <w:b/>
        </w:rPr>
        <w:t xml:space="preserve">Organização Teoria e </w:t>
      </w:r>
      <w:proofErr w:type="gramStart"/>
      <w:r w:rsidRPr="001E373B">
        <w:rPr>
          <w:b/>
        </w:rPr>
        <w:t>Pratica</w:t>
      </w:r>
      <w:proofErr w:type="gramEnd"/>
      <w:r w:rsidRPr="001E373B">
        <w:rPr>
          <w:b/>
        </w:rPr>
        <w:t xml:space="preserve"> de Eventos</w:t>
      </w:r>
      <w:r w:rsidRPr="001E373B">
        <w:t>. São Paulo: Pioneira Thomson Learning 2003.</w:t>
      </w:r>
    </w:p>
    <w:p w14:paraId="10F4D69D" w14:textId="77777777" w:rsidR="00CE07E6" w:rsidRPr="001E373B" w:rsidRDefault="00CE07E6" w:rsidP="00132E46">
      <w:pPr>
        <w:pStyle w:val="DP14-Refernciascorpo"/>
      </w:pPr>
      <w:r w:rsidRPr="001E373B">
        <w:t xml:space="preserve">JONES, Sue </w:t>
      </w:r>
      <w:proofErr w:type="spellStart"/>
      <w:r w:rsidRPr="001E373B">
        <w:t>Jenkyn</w:t>
      </w:r>
      <w:proofErr w:type="spellEnd"/>
      <w:r w:rsidRPr="001E373B">
        <w:t xml:space="preserve">. </w:t>
      </w:r>
      <w:r w:rsidRPr="001E373B">
        <w:rPr>
          <w:b/>
        </w:rPr>
        <w:t>Fashion design</w:t>
      </w:r>
      <w:r w:rsidRPr="001E373B">
        <w:t xml:space="preserve">: manual do estilista. São Paulo: </w:t>
      </w:r>
      <w:proofErr w:type="spellStart"/>
      <w:r w:rsidRPr="001E373B">
        <w:t>Cossac</w:t>
      </w:r>
      <w:proofErr w:type="spellEnd"/>
      <w:r w:rsidRPr="001E373B">
        <w:t xml:space="preserve"> Naify, 2005.</w:t>
      </w:r>
    </w:p>
    <w:p w14:paraId="12B55B8F" w14:textId="77777777" w:rsidR="00CE07E6" w:rsidRPr="001E373B" w:rsidRDefault="00CE07E6" w:rsidP="00132E46">
      <w:pPr>
        <w:pStyle w:val="DP14-Refernciascorpo"/>
      </w:pPr>
      <w:r w:rsidRPr="001E373B">
        <w:t xml:space="preserve">LIMA, Tânia. </w:t>
      </w:r>
      <w:r w:rsidRPr="001E373B">
        <w:rPr>
          <w:b/>
        </w:rPr>
        <w:t>Marketing</w:t>
      </w:r>
      <w:r w:rsidRPr="001E373B">
        <w:t xml:space="preserve">: O glamour dos negócios da moda. 1ª ed. São Paulo: Ed. IMMKT- </w:t>
      </w:r>
      <w:proofErr w:type="spellStart"/>
      <w:r w:rsidRPr="001E373B">
        <w:t>Taplc</w:t>
      </w:r>
      <w:proofErr w:type="spellEnd"/>
      <w:r w:rsidRPr="001E373B">
        <w:t>, 2008.</w:t>
      </w:r>
    </w:p>
    <w:p w14:paraId="03FEF49D" w14:textId="77777777" w:rsidR="00CE07E6" w:rsidRPr="001E373B" w:rsidRDefault="00CE07E6" w:rsidP="00132E46">
      <w:pPr>
        <w:pStyle w:val="DP14-Refernciascorpo"/>
      </w:pPr>
      <w:r w:rsidRPr="001E373B">
        <w:t xml:space="preserve">LIPOVETSKY, Gilles. </w:t>
      </w:r>
      <w:r w:rsidRPr="001E373B">
        <w:rPr>
          <w:b/>
        </w:rPr>
        <w:t>O Império do efêmero</w:t>
      </w:r>
      <w:r w:rsidRPr="001E373B">
        <w:t>. São Paulo: Companhia do Bolso, 2009.</w:t>
      </w:r>
    </w:p>
    <w:p w14:paraId="425C4C12" w14:textId="77777777" w:rsidR="00CE07E6" w:rsidRPr="001E373B" w:rsidRDefault="00CE07E6" w:rsidP="00132E46">
      <w:pPr>
        <w:pStyle w:val="DP14-Refernciascorpo"/>
      </w:pPr>
      <w:r w:rsidRPr="001E373B">
        <w:t xml:space="preserve">MATIAS, Marlene. </w:t>
      </w:r>
      <w:r w:rsidRPr="001E373B">
        <w:rPr>
          <w:b/>
          <w:bCs/>
        </w:rPr>
        <w:t>Organização de eventos</w:t>
      </w:r>
      <w:r w:rsidRPr="001E373B">
        <w:t>: procedimentos e técnicas. 5. ed. São Paulo: Manole, 2010.</w:t>
      </w:r>
    </w:p>
    <w:p w14:paraId="314AE0D8" w14:textId="77777777" w:rsidR="00CE07E6" w:rsidRPr="001E373B" w:rsidRDefault="00CE07E6" w:rsidP="00132E46">
      <w:pPr>
        <w:pStyle w:val="DP14-Refernciascorpo"/>
      </w:pPr>
      <w:r w:rsidRPr="001E373B">
        <w:t xml:space="preserve">MEIRELLES, Gilda Fleury. </w:t>
      </w:r>
      <w:r w:rsidRPr="001E373B">
        <w:rPr>
          <w:b/>
          <w:bCs/>
        </w:rPr>
        <w:t>Tudo sobre eventos.</w:t>
      </w:r>
      <w:r w:rsidRPr="001E373B">
        <w:t xml:space="preserve"> São Paulo: STS, 1999. </w:t>
      </w:r>
    </w:p>
    <w:p w14:paraId="47CCD0BD" w14:textId="77777777" w:rsidR="00CE07E6" w:rsidRPr="001E373B" w:rsidRDefault="00CE07E6" w:rsidP="00132E46">
      <w:pPr>
        <w:pStyle w:val="DP14-Refernciascorpo"/>
      </w:pPr>
      <w:r w:rsidRPr="001E373B">
        <w:t xml:space="preserve">OLIVEIRA, S. T. JANUARIO, M. V. </w:t>
      </w:r>
      <w:r w:rsidRPr="001E373B">
        <w:rPr>
          <w:b/>
        </w:rPr>
        <w:t>EVENTOS</w:t>
      </w:r>
      <w:r w:rsidRPr="001E373B">
        <w:t>: Planejamento e Organizações. 2012. Disponível em:  https://ampllaeditora.com.br/books/2023/03/PlanejamentoEstrategico.pdf. Acesso em: 28 jul. 2025.</w:t>
      </w:r>
    </w:p>
    <w:p w14:paraId="5BEDC14F" w14:textId="77777777" w:rsidR="00CE07E6" w:rsidRPr="001E373B" w:rsidRDefault="00CE07E6" w:rsidP="00132E46">
      <w:pPr>
        <w:pStyle w:val="DP14-Refernciascorpo"/>
      </w:pPr>
      <w:r w:rsidRPr="001E373B">
        <w:t xml:space="preserve">RASQUILHA, </w:t>
      </w:r>
      <w:proofErr w:type="spellStart"/>
      <w:r w:rsidRPr="001E373B">
        <w:t>Luis</w:t>
      </w:r>
      <w:proofErr w:type="spellEnd"/>
      <w:r w:rsidRPr="001E373B">
        <w:t xml:space="preserve">. </w:t>
      </w:r>
      <w:r w:rsidRPr="001E373B">
        <w:rPr>
          <w:b/>
        </w:rPr>
        <w:t>Experience marketing</w:t>
      </w:r>
      <w:r w:rsidRPr="001E373B">
        <w:t>: novo conceito de gestão. Revista de Ciências Empresariais e Jurídicas, n.8, 2006.</w:t>
      </w:r>
    </w:p>
    <w:p w14:paraId="512F3B22" w14:textId="77777777" w:rsidR="00CE07E6" w:rsidRPr="001E373B" w:rsidRDefault="00CE07E6" w:rsidP="00132E46">
      <w:pPr>
        <w:pStyle w:val="DP14-Refernciascorpo"/>
      </w:pPr>
      <w:r w:rsidRPr="001E373B">
        <w:t xml:space="preserve">SEBRAE. </w:t>
      </w:r>
      <w:r w:rsidRPr="001E373B">
        <w:rPr>
          <w:b/>
        </w:rPr>
        <w:t>Feiras e Eventos de Moda como potencializar as vendas e estreitar o relacionamento com clientes</w:t>
      </w:r>
      <w:r w:rsidRPr="001E373B">
        <w:t>, Rio de Janeiro, 2018. Disponível em: https://sebrae.com.br/Sebrae/Portal%20Sebrae/UFs/RJ/Anexos/Feiras%20e%20eventos%20de%20moda.pdf. Acesso em: 25 jul. 2025.</w:t>
      </w:r>
    </w:p>
    <w:p w14:paraId="604C7DB8" w14:textId="77777777" w:rsidR="00CE07E6" w:rsidRPr="001E373B" w:rsidRDefault="00CE07E6" w:rsidP="00132E46">
      <w:pPr>
        <w:pStyle w:val="DP14-Refernciascorpo"/>
      </w:pPr>
      <w:r w:rsidRPr="001E373B">
        <w:t xml:space="preserve">SILVEIRA, </w:t>
      </w:r>
      <w:proofErr w:type="spellStart"/>
      <w:r w:rsidRPr="001E373B">
        <w:t>Balbinette</w:t>
      </w:r>
      <w:proofErr w:type="spellEnd"/>
      <w:r w:rsidRPr="001E373B">
        <w:t xml:space="preserve">. </w:t>
      </w:r>
      <w:r w:rsidRPr="001E373B">
        <w:rPr>
          <w:b/>
          <w:bCs/>
        </w:rPr>
        <w:t>Eventos de Moda</w:t>
      </w:r>
      <w:r w:rsidRPr="001E373B">
        <w:t>. Santa Catarina, Apostila. Material didático das disciplinas para o OCTA Fashion – UDESC, 2017.</w:t>
      </w:r>
    </w:p>
    <w:p w14:paraId="51F8B7F1" w14:textId="77777777" w:rsidR="00CE07E6" w:rsidRPr="001E373B" w:rsidRDefault="00CE07E6" w:rsidP="00132E46">
      <w:pPr>
        <w:pStyle w:val="DP14-Refernciascorpo"/>
      </w:pPr>
      <w:r w:rsidRPr="001E373B">
        <w:t xml:space="preserve">SOUZA, Valdete </w:t>
      </w:r>
      <w:proofErr w:type="spellStart"/>
      <w:r w:rsidRPr="001E373B">
        <w:t>Vazzoler</w:t>
      </w:r>
      <w:proofErr w:type="spellEnd"/>
      <w:r w:rsidRPr="001E373B">
        <w:t xml:space="preserve"> de; CUSTÓDIO, José de </w:t>
      </w:r>
      <w:proofErr w:type="spellStart"/>
      <w:r w:rsidRPr="001E373B">
        <w:t>Arimathéia</w:t>
      </w:r>
      <w:proofErr w:type="spellEnd"/>
      <w:r w:rsidRPr="001E373B">
        <w:t xml:space="preserve"> Cordeiro. </w:t>
      </w:r>
      <w:r w:rsidRPr="001E373B">
        <w:rPr>
          <w:b/>
        </w:rPr>
        <w:t>Fotografia</w:t>
      </w:r>
      <w:r w:rsidRPr="001E373B">
        <w:t>: meio e linguagem dentro da moda. Discursos fotográficos, v.1, Londrina, 2005.</w:t>
      </w:r>
    </w:p>
    <w:sectPr w:rsidR="00CE07E6" w:rsidRPr="001E373B" w:rsidSect="00E20B0A">
      <w:headerReference w:type="default" r:id="rId14"/>
      <w:footerReference w:type="default" r:id="rId15"/>
      <w:footerReference w:type="first" r:id="rId16"/>
      <w:footnotePr>
        <w:numRestart w:val="eachSect"/>
      </w:footnotePr>
      <w:pgSz w:w="11907" w:h="16840" w:code="9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B870" w14:textId="77777777" w:rsidR="0018235A" w:rsidRDefault="0018235A" w:rsidP="00864A58"/>
  </w:endnote>
  <w:endnote w:type="continuationSeparator" w:id="0">
    <w:p w14:paraId="3C9356A0" w14:textId="77777777" w:rsidR="0018235A" w:rsidRDefault="0018235A" w:rsidP="00864A58">
      <w:r>
        <w:continuationSeparator/>
      </w:r>
    </w:p>
  </w:endnote>
  <w:endnote w:type="continuationNotice" w:id="1">
    <w:p w14:paraId="70615345" w14:textId="77777777" w:rsidR="0018235A" w:rsidRDefault="00182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¹Å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New Century Schlbk">
    <w:altName w:val="Century Schoolbook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arSymbol">
    <w:altName w:val="Arial Unicode MS"/>
    <w:panose1 w:val="020B0604020202020204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10">
    <w:altName w:val="Calibri"/>
    <w:panose1 w:val="020B0604020202020204"/>
    <w:charset w:val="00"/>
    <w:family w:val="auto"/>
    <w:pitch w:val="variable"/>
  </w:font>
  <w:font w:name="Mangal;Courier New">
    <w:panose1 w:val="020B0604020202020204"/>
    <w:charset w:val="00"/>
    <w:family w:val="roman"/>
    <w:notTrueType/>
    <w:pitch w:val="default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798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3E6E1CA" w14:textId="77777777" w:rsidR="007820C5" w:rsidRDefault="007820C5" w:rsidP="00E94E34">
        <w:pPr>
          <w:shd w:val="clear" w:color="auto" w:fill="FFFFFF"/>
          <w:textAlignment w:val="baseline"/>
        </w:pPr>
      </w:p>
      <w:p w14:paraId="6EA53E58" w14:textId="6435ED8B" w:rsidR="00E94E34" w:rsidRPr="00E94E34" w:rsidRDefault="007820C5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73600" behindDoc="0" locked="0" layoutInCell="1" allowOverlap="1" wp14:anchorId="5763A6D3" wp14:editId="5DA69E89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270000" cy="438150"/>
              <wp:effectExtent l="0" t="0" r="0" b="0"/>
              <wp:wrapSquare wrapText="bothSides"/>
              <wp:docPr id="7" name="Imagem 7" descr="Logo da Universidade do Estado de Santa Catari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 da Universidade do Estado de Santa Catarina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5468" t="-5322" r="-5468" b="-5322"/>
                      <a:stretch/>
                    </pic:blipFill>
                    <pic:spPr bwMode="auto">
                      <a:xfrm>
                        <a:off x="0" y="0"/>
                        <a:ext cx="12700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21446">
          <w:rPr>
            <w:noProof/>
          </w:rPr>
          <w:drawing>
            <wp:anchor distT="0" distB="0" distL="114300" distR="114300" simplePos="0" relativeHeight="251670528" behindDoc="1" locked="0" layoutInCell="1" allowOverlap="1" wp14:anchorId="0C70C49B" wp14:editId="5D3321A2">
              <wp:simplePos x="0" y="0"/>
              <wp:positionH relativeFrom="column">
                <wp:posOffset>-18084</wp:posOffset>
              </wp:positionH>
              <wp:positionV relativeFrom="paragraph">
                <wp:posOffset>19050</wp:posOffset>
              </wp:positionV>
              <wp:extent cx="301625" cy="300990"/>
              <wp:effectExtent l="0" t="0" r="3175" b="3810"/>
              <wp:wrapNone/>
              <wp:docPr id="25" name="Imagem 25" descr="C:\Users\07211836970\Dropbox\Anuário de Literatura\logo-anuario-horizonta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:\Users\07211836970\Dropbox\Anuário de Literatura\logo-anuario-horizontal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162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E94E34" w:rsidRPr="00E94E34">
          <w:rPr>
            <w:rFonts w:ascii="Verdana" w:hAnsi="Verdan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DAPesquisa</w:t>
        </w:r>
        <w:proofErr w:type="spellEnd"/>
        <w:r w:rsidR="00E94E34" w:rsidRPr="00E94E34">
          <w:rPr>
            <w:rFonts w:ascii="Verdana" w:hAnsi="Verdan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, Florianópolis, v. 18, p. 1-20, abr. 2024.</w:t>
        </w:r>
      </w:p>
      <w:p w14:paraId="54559F78" w14:textId="77777777" w:rsidR="00E94E34" w:rsidRPr="00E94E34" w:rsidRDefault="00E94E34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  <w:lang w:val="en-US"/>
          </w:rPr>
        </w:pPr>
        <w:r w:rsidRPr="00E94E34">
          <w:rPr>
            <w:rFonts w:ascii="Verdana" w:hAnsi="Verdana" w:cs="Tahoma"/>
            <w:color w:val="000000"/>
            <w:sz w:val="20"/>
            <w:szCs w:val="20"/>
          </w:rPr>
          <w:t xml:space="preserve">Universidade do Estado de Santa Catarina. </w:t>
        </w:r>
        <w:r w:rsidRPr="00E94E34">
          <w:rPr>
            <w:rFonts w:ascii="Verdana" w:hAnsi="Verdana" w:cs="Tahoma"/>
            <w:color w:val="000000"/>
            <w:sz w:val="20"/>
            <w:szCs w:val="20"/>
            <w:lang w:val="en-US"/>
          </w:rPr>
          <w:t>ISSN 1808-3129.</w:t>
        </w:r>
      </w:p>
      <w:p w14:paraId="73D38ED7" w14:textId="2FC2D92B" w:rsidR="00E94E34" w:rsidRPr="00E94E34" w:rsidRDefault="00E94E34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  <w:lang w:val="en-US"/>
          </w:rPr>
        </w:pPr>
        <w:r w:rsidRPr="00E94E34">
          <w:rPr>
            <w:rFonts w:ascii="Verdana" w:hAnsi="Verdana" w:cs="Tahoma"/>
            <w:color w:val="000000"/>
            <w:sz w:val="20"/>
            <w:szCs w:val="20"/>
            <w:lang w:val="en-US"/>
          </w:rPr>
          <w:t>DOI </w:t>
        </w:r>
        <w:hyperlink r:id="rId3" w:tooltip="Protegido pelo Outlook: https://doi.org/10.5965/18083129182024e0001. Clique ou toque para seguir o link." w:history="1">
          <w:r w:rsidRPr="00E94E34">
            <w:rPr>
              <w:rStyle w:val="Hyperlink"/>
              <w:rFonts w:ascii="Verdana" w:hAnsi="Verdana" w:cs="Tahoma"/>
              <w:sz w:val="20"/>
              <w:szCs w:val="20"/>
              <w:bdr w:val="none" w:sz="0" w:space="0" w:color="auto" w:frame="1"/>
              <w:lang w:val="en-US"/>
            </w:rPr>
            <w:t>https://doi.org/10.5965/18083129182024e0001</w:t>
          </w:r>
        </w:hyperlink>
      </w:p>
      <w:p w14:paraId="143A4746" w14:textId="161BBC8D" w:rsidR="00321446" w:rsidRPr="00E20B0A" w:rsidRDefault="00321446" w:rsidP="00E94E34">
        <w:pPr>
          <w:pStyle w:val="Rodap"/>
          <w:tabs>
            <w:tab w:val="left" w:pos="567"/>
          </w:tabs>
          <w:ind w:left="567"/>
          <w:jc w:val="right"/>
          <w:rPr>
            <w:rFonts w:ascii="Arial" w:hAnsi="Arial" w:cs="Arial"/>
            <w:sz w:val="16"/>
            <w:szCs w:val="16"/>
          </w:rPr>
        </w:pPr>
        <w:r w:rsidRPr="00E20B0A">
          <w:rPr>
            <w:rFonts w:ascii="Arial" w:hAnsi="Arial" w:cs="Arial"/>
            <w:sz w:val="16"/>
            <w:szCs w:val="16"/>
          </w:rPr>
          <w:fldChar w:fldCharType="begin"/>
        </w:r>
        <w:r w:rsidRPr="00E20B0A">
          <w:rPr>
            <w:rFonts w:ascii="Arial" w:hAnsi="Arial" w:cs="Arial"/>
            <w:sz w:val="16"/>
            <w:szCs w:val="16"/>
          </w:rPr>
          <w:instrText>PAGE   \* MERGEFORMAT</w:instrText>
        </w:r>
        <w:r w:rsidRPr="00E20B0A">
          <w:rPr>
            <w:rFonts w:ascii="Arial" w:hAnsi="Arial" w:cs="Arial"/>
            <w:sz w:val="16"/>
            <w:szCs w:val="16"/>
          </w:rPr>
          <w:fldChar w:fldCharType="separate"/>
        </w:r>
        <w:r w:rsidR="001131D4">
          <w:rPr>
            <w:rFonts w:ascii="Arial" w:hAnsi="Arial" w:cs="Arial"/>
            <w:noProof/>
            <w:sz w:val="16"/>
            <w:szCs w:val="16"/>
          </w:rPr>
          <w:t>5</w:t>
        </w:r>
        <w:r w:rsidRPr="00E20B0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86686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EC44388" w14:textId="3CD72EEF" w:rsidR="009560A9" w:rsidRDefault="007820C5" w:rsidP="00E94E34">
        <w:pPr>
          <w:shd w:val="clear" w:color="auto" w:fill="FFFFFF"/>
          <w:textAlignment w:val="baseline"/>
        </w:pPr>
        <w:r>
          <w:rPr>
            <w:noProof/>
          </w:rPr>
          <w:drawing>
            <wp:anchor distT="0" distB="0" distL="114300" distR="114300" simplePos="0" relativeHeight="251671552" behindDoc="0" locked="0" layoutInCell="1" allowOverlap="1" wp14:anchorId="7FB63374" wp14:editId="70CDBC9A">
              <wp:simplePos x="0" y="0"/>
              <wp:positionH relativeFrom="column">
                <wp:posOffset>-234315</wp:posOffset>
              </wp:positionH>
              <wp:positionV relativeFrom="paragraph">
                <wp:posOffset>213360</wp:posOffset>
              </wp:positionV>
              <wp:extent cx="1143000" cy="394335"/>
              <wp:effectExtent l="0" t="0" r="0" b="5715"/>
              <wp:wrapSquare wrapText="bothSides"/>
              <wp:docPr id="6" name="Imagem 6" descr="Logo da Universidade do Estado de Santa Catari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 da Universidade do Estado de Santa Catarin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9D12860" w14:textId="57CF0A9E" w:rsidR="00E94E34" w:rsidRPr="00E94E34" w:rsidRDefault="00E94E34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</w:rPr>
        </w:pPr>
        <w:proofErr w:type="spellStart"/>
        <w:r w:rsidRPr="00E94E34">
          <w:rPr>
            <w:rFonts w:ascii="Verdana" w:hAnsi="Verdan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DAPesquisa</w:t>
        </w:r>
        <w:proofErr w:type="spellEnd"/>
        <w:r w:rsidRPr="00E94E34">
          <w:rPr>
            <w:rFonts w:ascii="Verdana" w:hAnsi="Verdan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 xml:space="preserve">, Florianópolis, </w:t>
        </w:r>
        <w:r w:rsidRPr="00EE44A0">
          <w:rPr>
            <w:rFonts w:ascii="Verdana" w:hAnsi="Verdana" w:cs="Tahoma"/>
            <w:color w:val="000000"/>
            <w:sz w:val="20"/>
            <w:szCs w:val="20"/>
            <w:highlight w:val="yellow"/>
            <w:bdr w:val="none" w:sz="0" w:space="0" w:color="auto" w:frame="1"/>
            <w:shd w:val="clear" w:color="auto" w:fill="FFFFFF"/>
          </w:rPr>
          <w:t>v. 18, p. 1-20, abr. 2024.</w:t>
        </w:r>
      </w:p>
      <w:p w14:paraId="6806DFFC" w14:textId="77777777" w:rsidR="00E94E34" w:rsidRPr="00E94E34" w:rsidRDefault="00E94E34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  <w:lang w:val="en-US"/>
          </w:rPr>
        </w:pPr>
        <w:r w:rsidRPr="00E94E34">
          <w:rPr>
            <w:rFonts w:ascii="Verdana" w:hAnsi="Verdana" w:cs="Tahoma"/>
            <w:color w:val="000000"/>
            <w:sz w:val="20"/>
            <w:szCs w:val="20"/>
          </w:rPr>
          <w:t xml:space="preserve">Universidade do Estado de Santa Catarina. </w:t>
        </w:r>
        <w:r w:rsidRPr="00E94E34">
          <w:rPr>
            <w:rFonts w:ascii="Verdana" w:hAnsi="Verdana" w:cs="Tahoma"/>
            <w:color w:val="000000"/>
            <w:sz w:val="20"/>
            <w:szCs w:val="20"/>
            <w:lang w:val="en-US"/>
          </w:rPr>
          <w:t>ISSN 1808-3129.</w:t>
        </w:r>
      </w:p>
      <w:p w14:paraId="6A6BFB76" w14:textId="32DE4CEE" w:rsidR="00321446" w:rsidRPr="00E94E34" w:rsidRDefault="00E94E34" w:rsidP="00E94E34">
        <w:pPr>
          <w:shd w:val="clear" w:color="auto" w:fill="FFFFFF"/>
          <w:textAlignment w:val="baseline"/>
          <w:rPr>
            <w:rFonts w:ascii="Verdana" w:hAnsi="Verdana" w:cs="Tahoma"/>
            <w:color w:val="000000"/>
            <w:sz w:val="20"/>
            <w:szCs w:val="20"/>
            <w:lang w:val="en-US"/>
          </w:rPr>
        </w:pPr>
        <w:r w:rsidRPr="00E94E34">
          <w:rPr>
            <w:rFonts w:ascii="Verdana" w:hAnsi="Verdana" w:cs="Tahoma"/>
            <w:color w:val="000000"/>
            <w:sz w:val="20"/>
            <w:szCs w:val="20"/>
            <w:lang w:val="en-US"/>
          </w:rPr>
          <w:t>DOI </w:t>
        </w:r>
        <w:hyperlink r:id="rId2" w:tooltip="Protegido pelo Outlook: https://doi.org/10.5965/18083129182024e0001. Clique ou toque para seguir o link." w:history="1">
          <w:r w:rsidRPr="00EE44A0">
            <w:rPr>
              <w:rStyle w:val="Hyperlink"/>
              <w:rFonts w:ascii="Verdana" w:hAnsi="Verdana" w:cs="Tahoma"/>
              <w:sz w:val="20"/>
              <w:szCs w:val="20"/>
              <w:highlight w:val="yellow"/>
              <w:bdr w:val="none" w:sz="0" w:space="0" w:color="auto" w:frame="1"/>
              <w:lang w:val="en-US"/>
            </w:rPr>
            <w:t>https://doi.org/10.5965/18083129182024e0001</w:t>
          </w:r>
        </w:hyperlink>
      </w:p>
      <w:p w14:paraId="4B9AC3B2" w14:textId="127D0635" w:rsidR="00321446" w:rsidRPr="007A3047" w:rsidRDefault="00321446" w:rsidP="007A3047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7A3047">
          <w:rPr>
            <w:rFonts w:ascii="Arial" w:hAnsi="Arial" w:cs="Arial"/>
            <w:sz w:val="16"/>
            <w:szCs w:val="16"/>
          </w:rPr>
          <w:fldChar w:fldCharType="begin"/>
        </w:r>
        <w:r w:rsidRPr="007A3047">
          <w:rPr>
            <w:rFonts w:ascii="Arial" w:hAnsi="Arial" w:cs="Arial"/>
            <w:sz w:val="16"/>
            <w:szCs w:val="16"/>
          </w:rPr>
          <w:instrText>PAGE   \* MERGEFORMAT</w:instrText>
        </w:r>
        <w:r w:rsidRPr="007A3047">
          <w:rPr>
            <w:rFonts w:ascii="Arial" w:hAnsi="Arial" w:cs="Arial"/>
            <w:sz w:val="16"/>
            <w:szCs w:val="16"/>
          </w:rPr>
          <w:fldChar w:fldCharType="separate"/>
        </w:r>
        <w:r w:rsidR="001131D4">
          <w:rPr>
            <w:rFonts w:ascii="Arial" w:hAnsi="Arial" w:cs="Arial"/>
            <w:noProof/>
            <w:sz w:val="16"/>
            <w:szCs w:val="16"/>
          </w:rPr>
          <w:t>1</w:t>
        </w:r>
        <w:r w:rsidRPr="007A304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FE7E7" w14:textId="77777777" w:rsidR="0018235A" w:rsidRDefault="0018235A" w:rsidP="00864A58">
      <w:r>
        <w:separator/>
      </w:r>
    </w:p>
  </w:footnote>
  <w:footnote w:type="continuationSeparator" w:id="0">
    <w:p w14:paraId="47A0C7E8" w14:textId="77777777" w:rsidR="0018235A" w:rsidRDefault="0018235A" w:rsidP="0086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7939" w14:textId="77777777" w:rsidR="00EE44A0" w:rsidRDefault="00EE44A0">
    <w:pPr>
      <w:pStyle w:val="Cabealho"/>
      <w:rPr>
        <w:rFonts w:asciiTheme="minorHAnsi" w:hAnsiTheme="minorHAnsi" w:cstheme="minorHAnsi"/>
        <w:b/>
        <w:bCs/>
        <w:sz w:val="22"/>
        <w:szCs w:val="22"/>
      </w:rPr>
    </w:pPr>
    <w:r w:rsidRPr="00EE44A0">
      <w:rPr>
        <w:rFonts w:asciiTheme="minorHAnsi" w:hAnsiTheme="minorHAnsi" w:cstheme="minorHAnsi"/>
        <w:b/>
        <w:bCs/>
        <w:sz w:val="22"/>
        <w:szCs w:val="22"/>
      </w:rPr>
      <w:t>Organização de Eventos de Moda</w:t>
    </w:r>
  </w:p>
  <w:p w14:paraId="78232427" w14:textId="666291DA" w:rsidR="009560A9" w:rsidRDefault="00EE44A0">
    <w:pPr>
      <w:pStyle w:val="Cabealho"/>
      <w:rPr>
        <w:rFonts w:asciiTheme="minorHAnsi" w:hAnsiTheme="minorHAnsi" w:cstheme="minorHAnsi"/>
        <w:sz w:val="20"/>
        <w:szCs w:val="20"/>
      </w:rPr>
    </w:pPr>
    <w:proofErr w:type="spellStart"/>
    <w:r>
      <w:rPr>
        <w:rFonts w:asciiTheme="minorHAnsi" w:hAnsiTheme="minorHAnsi" w:cstheme="minorHAnsi"/>
        <w:sz w:val="20"/>
        <w:szCs w:val="20"/>
      </w:rPr>
      <w:t>Balbinette</w:t>
    </w:r>
    <w:proofErr w:type="spellEnd"/>
    <w:r>
      <w:rPr>
        <w:rFonts w:asciiTheme="minorHAnsi" w:hAnsiTheme="minorHAnsi" w:cstheme="minorHAnsi"/>
        <w:sz w:val="20"/>
        <w:szCs w:val="20"/>
      </w:rPr>
      <w:t xml:space="preserve"> Silveira, Ana Paula Lisboa Sohn</w:t>
    </w:r>
  </w:p>
  <w:p w14:paraId="163EB87E" w14:textId="77777777" w:rsidR="00EE44A0" w:rsidRPr="009560A9" w:rsidRDefault="00EE44A0">
    <w:pPr>
      <w:pStyle w:val="Cabealho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96" type="#_x0000_t75" alt="Uma imagem contendo clip-art&#13;&#10;&#13;&#10;Descrição gerada com alta confiança" style="width:168.9pt;height:168.9pt;visibility:visible;mso-wrap-style:square" o:bullet="t">
        <v:imagedata r:id="rId1" o:title="Uma imagem contendo clip-art&#13;&#10;&#13;&#10;Descrição gerada com alta confiança"/>
      </v:shape>
    </w:pict>
  </w:numPicBullet>
  <w:numPicBullet w:numPicBulletId="1">
    <w:pict>
      <v:shape id="_x0000_i2297" type="#_x0000_t75" style="width:375.15pt;height:139.65pt;visibility:visible;mso-wrap-style:square" o:bullet="t">
        <v:imagedata r:id="rId2" o:title="logo-orcid" croptop="9161f" cropbottom="8457f" cropleft="22544f" cropright="24510f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36B0E"/>
    <w:multiLevelType w:val="hybridMultilevel"/>
    <w:tmpl w:val="D3F64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0EE2"/>
    <w:multiLevelType w:val="multilevel"/>
    <w:tmpl w:val="6E0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53844"/>
    <w:multiLevelType w:val="multilevel"/>
    <w:tmpl w:val="7E10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B2410"/>
    <w:multiLevelType w:val="hybridMultilevel"/>
    <w:tmpl w:val="730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79ED"/>
    <w:multiLevelType w:val="multilevel"/>
    <w:tmpl w:val="B95C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77F3E"/>
    <w:multiLevelType w:val="hybridMultilevel"/>
    <w:tmpl w:val="9FD05E8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AD2CD1"/>
    <w:multiLevelType w:val="hybridMultilevel"/>
    <w:tmpl w:val="07DA9AD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FF163BA"/>
    <w:multiLevelType w:val="multilevel"/>
    <w:tmpl w:val="1F7AD876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1F25B3F"/>
    <w:multiLevelType w:val="hybridMultilevel"/>
    <w:tmpl w:val="989C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032"/>
    <w:multiLevelType w:val="hybridMultilevel"/>
    <w:tmpl w:val="3E6C3DF0"/>
    <w:lvl w:ilvl="0" w:tplc="CEE47F3A">
      <w:start w:val="1"/>
      <w:numFmt w:val="lowerLetter"/>
      <w:lvlText w:val="%1)"/>
      <w:lvlJc w:val="left"/>
      <w:pPr>
        <w:ind w:left="1068" w:hanging="360"/>
      </w:pPr>
      <w:rPr>
        <w:rFonts w:cs="Arial" w:hint="default"/>
        <w:color w:val="0000FF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790267"/>
    <w:multiLevelType w:val="hybridMultilevel"/>
    <w:tmpl w:val="D6921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7508"/>
    <w:multiLevelType w:val="multilevel"/>
    <w:tmpl w:val="F9B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E229A6"/>
    <w:multiLevelType w:val="hybridMultilevel"/>
    <w:tmpl w:val="FDDED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E4722"/>
    <w:multiLevelType w:val="multilevel"/>
    <w:tmpl w:val="D6A866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3C726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7161BF"/>
    <w:multiLevelType w:val="hybridMultilevel"/>
    <w:tmpl w:val="A782C346"/>
    <w:lvl w:ilvl="0" w:tplc="0C0A4CB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46FE"/>
    <w:multiLevelType w:val="multilevel"/>
    <w:tmpl w:val="5EB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708D0"/>
    <w:multiLevelType w:val="hybridMultilevel"/>
    <w:tmpl w:val="A4A6D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5A0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B22C2E"/>
    <w:multiLevelType w:val="multilevel"/>
    <w:tmpl w:val="D5547F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4C75A9"/>
    <w:multiLevelType w:val="hybridMultilevel"/>
    <w:tmpl w:val="3B548796"/>
    <w:lvl w:ilvl="0" w:tplc="291C7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CD7C" w:tentative="1">
      <w:start w:val="1"/>
      <w:numFmt w:val="bullet"/>
      <w:pStyle w:val="TtuloSecundr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65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A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68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C7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CE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0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611D01"/>
    <w:multiLevelType w:val="multilevel"/>
    <w:tmpl w:val="429CA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D2708"/>
    <w:multiLevelType w:val="hybridMultilevel"/>
    <w:tmpl w:val="1BBC3A88"/>
    <w:lvl w:ilvl="0" w:tplc="EEE20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C0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0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49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2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8A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0C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E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225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06351B2"/>
    <w:multiLevelType w:val="hybridMultilevel"/>
    <w:tmpl w:val="B1DE1664"/>
    <w:lvl w:ilvl="0" w:tplc="559243CE">
      <w:numFmt w:val="bullet"/>
      <w:lvlText w:val="•"/>
      <w:lvlJc w:val="left"/>
      <w:pPr>
        <w:ind w:left="1060" w:hanging="70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97F3A"/>
    <w:multiLevelType w:val="hybridMultilevel"/>
    <w:tmpl w:val="33FCA4F8"/>
    <w:lvl w:ilvl="0" w:tplc="671296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C1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83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645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B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77213D4"/>
    <w:multiLevelType w:val="hybridMultilevel"/>
    <w:tmpl w:val="D5A237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76A7F"/>
    <w:multiLevelType w:val="hybridMultilevel"/>
    <w:tmpl w:val="A6A2FFB2"/>
    <w:lvl w:ilvl="0" w:tplc="042A2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2B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E5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0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26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86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52C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F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A7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8724588">
    <w:abstractNumId w:val="8"/>
  </w:num>
  <w:num w:numId="2" w16cid:durableId="1940865025">
    <w:abstractNumId w:val="20"/>
  </w:num>
  <w:num w:numId="3" w16cid:durableId="190384571">
    <w:abstractNumId w:val="12"/>
  </w:num>
  <w:num w:numId="4" w16cid:durableId="1839468197">
    <w:abstractNumId w:val="27"/>
  </w:num>
  <w:num w:numId="5" w16cid:durableId="903686641">
    <w:abstractNumId w:val="23"/>
  </w:num>
  <w:num w:numId="6" w16cid:durableId="346757612">
    <w:abstractNumId w:val="21"/>
  </w:num>
  <w:num w:numId="7" w16cid:durableId="1437822342">
    <w:abstractNumId w:val="18"/>
  </w:num>
  <w:num w:numId="8" w16cid:durableId="2096709095">
    <w:abstractNumId w:val="11"/>
  </w:num>
  <w:num w:numId="9" w16cid:durableId="2084327539">
    <w:abstractNumId w:val="9"/>
  </w:num>
  <w:num w:numId="10" w16cid:durableId="816610812">
    <w:abstractNumId w:val="4"/>
  </w:num>
  <w:num w:numId="11" w16cid:durableId="1611739818">
    <w:abstractNumId w:val="7"/>
  </w:num>
  <w:num w:numId="12" w16cid:durableId="1690906264">
    <w:abstractNumId w:val="16"/>
  </w:num>
  <w:num w:numId="13" w16cid:durableId="1929800631">
    <w:abstractNumId w:val="1"/>
  </w:num>
  <w:num w:numId="14" w16cid:durableId="1855994798">
    <w:abstractNumId w:val="25"/>
  </w:num>
  <w:num w:numId="15" w16cid:durableId="711661547">
    <w:abstractNumId w:val="14"/>
  </w:num>
  <w:num w:numId="16" w16cid:durableId="1829712134">
    <w:abstractNumId w:val="28"/>
  </w:num>
  <w:num w:numId="17" w16cid:durableId="2054233069">
    <w:abstractNumId w:val="2"/>
  </w:num>
  <w:num w:numId="18" w16cid:durableId="1892765125">
    <w:abstractNumId w:val="15"/>
  </w:num>
  <w:num w:numId="19" w16cid:durableId="535389451">
    <w:abstractNumId w:val="19"/>
  </w:num>
  <w:num w:numId="20" w16cid:durableId="1249729268">
    <w:abstractNumId w:val="10"/>
  </w:num>
  <w:num w:numId="21" w16cid:durableId="745418928">
    <w:abstractNumId w:val="26"/>
  </w:num>
  <w:num w:numId="22" w16cid:durableId="779689496">
    <w:abstractNumId w:val="17"/>
  </w:num>
  <w:num w:numId="23" w16cid:durableId="1594126447">
    <w:abstractNumId w:val="3"/>
  </w:num>
  <w:num w:numId="24" w16cid:durableId="1480806397">
    <w:abstractNumId w:val="5"/>
  </w:num>
  <w:num w:numId="25" w16cid:durableId="1533954770">
    <w:abstractNumId w:val="22"/>
  </w:num>
  <w:num w:numId="26" w16cid:durableId="1735007768">
    <w:abstractNumId w:val="6"/>
  </w:num>
  <w:num w:numId="27" w16cid:durableId="169179265">
    <w:abstractNumId w:val="13"/>
  </w:num>
  <w:num w:numId="28" w16cid:durableId="170501588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removePersonalInformation/>
  <w:removeDateAndTim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EA"/>
    <w:rsid w:val="00000788"/>
    <w:rsid w:val="00001A04"/>
    <w:rsid w:val="00002138"/>
    <w:rsid w:val="000034B5"/>
    <w:rsid w:val="00004412"/>
    <w:rsid w:val="0000456E"/>
    <w:rsid w:val="00004B02"/>
    <w:rsid w:val="00005362"/>
    <w:rsid w:val="00005CB8"/>
    <w:rsid w:val="000069D1"/>
    <w:rsid w:val="00007D53"/>
    <w:rsid w:val="000104E4"/>
    <w:rsid w:val="00012013"/>
    <w:rsid w:val="00012295"/>
    <w:rsid w:val="000130B8"/>
    <w:rsid w:val="00013EC6"/>
    <w:rsid w:val="00014F83"/>
    <w:rsid w:val="00016342"/>
    <w:rsid w:val="00016C63"/>
    <w:rsid w:val="00016FAF"/>
    <w:rsid w:val="00017420"/>
    <w:rsid w:val="00020A99"/>
    <w:rsid w:val="00021701"/>
    <w:rsid w:val="000230E5"/>
    <w:rsid w:val="00023F39"/>
    <w:rsid w:val="00024333"/>
    <w:rsid w:val="00024981"/>
    <w:rsid w:val="00025309"/>
    <w:rsid w:val="000254B1"/>
    <w:rsid w:val="000256D3"/>
    <w:rsid w:val="00026333"/>
    <w:rsid w:val="000268A8"/>
    <w:rsid w:val="00027415"/>
    <w:rsid w:val="0003047D"/>
    <w:rsid w:val="000305BC"/>
    <w:rsid w:val="00031158"/>
    <w:rsid w:val="00032CCF"/>
    <w:rsid w:val="00036C9B"/>
    <w:rsid w:val="000373B8"/>
    <w:rsid w:val="00040319"/>
    <w:rsid w:val="00041139"/>
    <w:rsid w:val="0004132C"/>
    <w:rsid w:val="00041E56"/>
    <w:rsid w:val="000427A0"/>
    <w:rsid w:val="00043363"/>
    <w:rsid w:val="00043715"/>
    <w:rsid w:val="00043CCD"/>
    <w:rsid w:val="00043F37"/>
    <w:rsid w:val="0004403A"/>
    <w:rsid w:val="0004483F"/>
    <w:rsid w:val="000467F9"/>
    <w:rsid w:val="00046A64"/>
    <w:rsid w:val="00046DB8"/>
    <w:rsid w:val="00047AC9"/>
    <w:rsid w:val="0005039D"/>
    <w:rsid w:val="00051662"/>
    <w:rsid w:val="00051DE7"/>
    <w:rsid w:val="0005285E"/>
    <w:rsid w:val="0005478D"/>
    <w:rsid w:val="000550D1"/>
    <w:rsid w:val="00055EC4"/>
    <w:rsid w:val="00056307"/>
    <w:rsid w:val="00056823"/>
    <w:rsid w:val="0005789A"/>
    <w:rsid w:val="00057BA0"/>
    <w:rsid w:val="000600A2"/>
    <w:rsid w:val="000640A8"/>
    <w:rsid w:val="000645F6"/>
    <w:rsid w:val="00065DE8"/>
    <w:rsid w:val="00066EE8"/>
    <w:rsid w:val="00067C28"/>
    <w:rsid w:val="0007048E"/>
    <w:rsid w:val="000706EE"/>
    <w:rsid w:val="00073154"/>
    <w:rsid w:val="000738FB"/>
    <w:rsid w:val="00073F36"/>
    <w:rsid w:val="00076386"/>
    <w:rsid w:val="0007694B"/>
    <w:rsid w:val="00080A8E"/>
    <w:rsid w:val="00080F2C"/>
    <w:rsid w:val="00081004"/>
    <w:rsid w:val="00081040"/>
    <w:rsid w:val="0008151E"/>
    <w:rsid w:val="00082C8E"/>
    <w:rsid w:val="0008631A"/>
    <w:rsid w:val="00086D19"/>
    <w:rsid w:val="000905AD"/>
    <w:rsid w:val="00090850"/>
    <w:rsid w:val="00091CEA"/>
    <w:rsid w:val="00094EB6"/>
    <w:rsid w:val="00095522"/>
    <w:rsid w:val="00095F41"/>
    <w:rsid w:val="00096182"/>
    <w:rsid w:val="00097176"/>
    <w:rsid w:val="00097BB5"/>
    <w:rsid w:val="000A0928"/>
    <w:rsid w:val="000A17FC"/>
    <w:rsid w:val="000A295C"/>
    <w:rsid w:val="000A2FDF"/>
    <w:rsid w:val="000A3500"/>
    <w:rsid w:val="000A37BA"/>
    <w:rsid w:val="000A39A8"/>
    <w:rsid w:val="000A5D50"/>
    <w:rsid w:val="000A7F7C"/>
    <w:rsid w:val="000B04B2"/>
    <w:rsid w:val="000B064E"/>
    <w:rsid w:val="000B125B"/>
    <w:rsid w:val="000B1B60"/>
    <w:rsid w:val="000B21D0"/>
    <w:rsid w:val="000B2231"/>
    <w:rsid w:val="000B27C5"/>
    <w:rsid w:val="000B2FAB"/>
    <w:rsid w:val="000B31D1"/>
    <w:rsid w:val="000B4AED"/>
    <w:rsid w:val="000B5071"/>
    <w:rsid w:val="000B523C"/>
    <w:rsid w:val="000B5835"/>
    <w:rsid w:val="000B68EF"/>
    <w:rsid w:val="000B781B"/>
    <w:rsid w:val="000C0CFA"/>
    <w:rsid w:val="000C13F6"/>
    <w:rsid w:val="000C2B15"/>
    <w:rsid w:val="000C45B7"/>
    <w:rsid w:val="000C5738"/>
    <w:rsid w:val="000C5B87"/>
    <w:rsid w:val="000C5D4D"/>
    <w:rsid w:val="000C6F1A"/>
    <w:rsid w:val="000D051B"/>
    <w:rsid w:val="000D05AE"/>
    <w:rsid w:val="000D2741"/>
    <w:rsid w:val="000D2831"/>
    <w:rsid w:val="000D394F"/>
    <w:rsid w:val="000D44E2"/>
    <w:rsid w:val="000D4ECE"/>
    <w:rsid w:val="000D53D9"/>
    <w:rsid w:val="000D5EBD"/>
    <w:rsid w:val="000D6BB7"/>
    <w:rsid w:val="000E15B7"/>
    <w:rsid w:val="000E3653"/>
    <w:rsid w:val="000E45C2"/>
    <w:rsid w:val="000E5E97"/>
    <w:rsid w:val="000E606F"/>
    <w:rsid w:val="000E7E97"/>
    <w:rsid w:val="000F1704"/>
    <w:rsid w:val="000F1D66"/>
    <w:rsid w:val="000F3CBD"/>
    <w:rsid w:val="000F5BB8"/>
    <w:rsid w:val="000F6844"/>
    <w:rsid w:val="000F6EDF"/>
    <w:rsid w:val="00101204"/>
    <w:rsid w:val="00101252"/>
    <w:rsid w:val="00101C66"/>
    <w:rsid w:val="0010364C"/>
    <w:rsid w:val="0010501B"/>
    <w:rsid w:val="00105A0E"/>
    <w:rsid w:val="00105CD7"/>
    <w:rsid w:val="0010643F"/>
    <w:rsid w:val="00106BD3"/>
    <w:rsid w:val="00107178"/>
    <w:rsid w:val="001078FF"/>
    <w:rsid w:val="00110253"/>
    <w:rsid w:val="00111C14"/>
    <w:rsid w:val="00112F23"/>
    <w:rsid w:val="001131D4"/>
    <w:rsid w:val="00114BAD"/>
    <w:rsid w:val="001155A1"/>
    <w:rsid w:val="00115A8B"/>
    <w:rsid w:val="001160D9"/>
    <w:rsid w:val="00116436"/>
    <w:rsid w:val="001172B8"/>
    <w:rsid w:val="00117C3D"/>
    <w:rsid w:val="00120BE2"/>
    <w:rsid w:val="00121177"/>
    <w:rsid w:val="001213B8"/>
    <w:rsid w:val="00123AA8"/>
    <w:rsid w:val="00124BD8"/>
    <w:rsid w:val="001251BD"/>
    <w:rsid w:val="0012579E"/>
    <w:rsid w:val="00125D03"/>
    <w:rsid w:val="001263B1"/>
    <w:rsid w:val="00127367"/>
    <w:rsid w:val="001276E0"/>
    <w:rsid w:val="00132E46"/>
    <w:rsid w:val="00133442"/>
    <w:rsid w:val="00133914"/>
    <w:rsid w:val="00133A1D"/>
    <w:rsid w:val="00133EF4"/>
    <w:rsid w:val="0013571C"/>
    <w:rsid w:val="00135F9B"/>
    <w:rsid w:val="001362FE"/>
    <w:rsid w:val="00136738"/>
    <w:rsid w:val="0013705C"/>
    <w:rsid w:val="001377A2"/>
    <w:rsid w:val="001405DE"/>
    <w:rsid w:val="0014063A"/>
    <w:rsid w:val="00141864"/>
    <w:rsid w:val="00142B48"/>
    <w:rsid w:val="00142DA9"/>
    <w:rsid w:val="00142F70"/>
    <w:rsid w:val="00142FBE"/>
    <w:rsid w:val="00143027"/>
    <w:rsid w:val="001440B1"/>
    <w:rsid w:val="00145B6B"/>
    <w:rsid w:val="0014748A"/>
    <w:rsid w:val="00147691"/>
    <w:rsid w:val="001478AF"/>
    <w:rsid w:val="001501E9"/>
    <w:rsid w:val="0015063B"/>
    <w:rsid w:val="00151F0B"/>
    <w:rsid w:val="00152517"/>
    <w:rsid w:val="00152958"/>
    <w:rsid w:val="00153475"/>
    <w:rsid w:val="001534B1"/>
    <w:rsid w:val="00153780"/>
    <w:rsid w:val="00154377"/>
    <w:rsid w:val="001551C5"/>
    <w:rsid w:val="00155C5D"/>
    <w:rsid w:val="00156734"/>
    <w:rsid w:val="00156E00"/>
    <w:rsid w:val="00156E8E"/>
    <w:rsid w:val="0015722D"/>
    <w:rsid w:val="00157368"/>
    <w:rsid w:val="001576F3"/>
    <w:rsid w:val="00157718"/>
    <w:rsid w:val="0016024B"/>
    <w:rsid w:val="001602BD"/>
    <w:rsid w:val="001612A1"/>
    <w:rsid w:val="00162062"/>
    <w:rsid w:val="0016237A"/>
    <w:rsid w:val="0016426C"/>
    <w:rsid w:val="00164532"/>
    <w:rsid w:val="001650A2"/>
    <w:rsid w:val="00165EF6"/>
    <w:rsid w:val="00166A0F"/>
    <w:rsid w:val="00167762"/>
    <w:rsid w:val="00167A40"/>
    <w:rsid w:val="00171473"/>
    <w:rsid w:val="00171761"/>
    <w:rsid w:val="00171D7D"/>
    <w:rsid w:val="00173118"/>
    <w:rsid w:val="00173A82"/>
    <w:rsid w:val="00174E27"/>
    <w:rsid w:val="00175234"/>
    <w:rsid w:val="00175400"/>
    <w:rsid w:val="001768A0"/>
    <w:rsid w:val="00176A7A"/>
    <w:rsid w:val="00177B16"/>
    <w:rsid w:val="00177D6D"/>
    <w:rsid w:val="001802EC"/>
    <w:rsid w:val="0018235A"/>
    <w:rsid w:val="001829BC"/>
    <w:rsid w:val="0018463B"/>
    <w:rsid w:val="001870A5"/>
    <w:rsid w:val="00187AC9"/>
    <w:rsid w:val="00190400"/>
    <w:rsid w:val="001905A1"/>
    <w:rsid w:val="001932F9"/>
    <w:rsid w:val="0019342C"/>
    <w:rsid w:val="00193DD6"/>
    <w:rsid w:val="001943FE"/>
    <w:rsid w:val="001948C0"/>
    <w:rsid w:val="00194B57"/>
    <w:rsid w:val="00194E36"/>
    <w:rsid w:val="00196242"/>
    <w:rsid w:val="00196E82"/>
    <w:rsid w:val="001977AB"/>
    <w:rsid w:val="00197CDF"/>
    <w:rsid w:val="001A0016"/>
    <w:rsid w:val="001A0B5D"/>
    <w:rsid w:val="001A2A3D"/>
    <w:rsid w:val="001A386B"/>
    <w:rsid w:val="001A3F0B"/>
    <w:rsid w:val="001A405A"/>
    <w:rsid w:val="001A46AA"/>
    <w:rsid w:val="001A495E"/>
    <w:rsid w:val="001A5071"/>
    <w:rsid w:val="001A5434"/>
    <w:rsid w:val="001A54E4"/>
    <w:rsid w:val="001A5537"/>
    <w:rsid w:val="001A6261"/>
    <w:rsid w:val="001A6B6B"/>
    <w:rsid w:val="001A7077"/>
    <w:rsid w:val="001B0531"/>
    <w:rsid w:val="001B106D"/>
    <w:rsid w:val="001B14F3"/>
    <w:rsid w:val="001B20E3"/>
    <w:rsid w:val="001B3BC1"/>
    <w:rsid w:val="001B4BB4"/>
    <w:rsid w:val="001B7952"/>
    <w:rsid w:val="001C1680"/>
    <w:rsid w:val="001C2FD2"/>
    <w:rsid w:val="001C32DA"/>
    <w:rsid w:val="001C3974"/>
    <w:rsid w:val="001C3B58"/>
    <w:rsid w:val="001C47CA"/>
    <w:rsid w:val="001C664B"/>
    <w:rsid w:val="001D1656"/>
    <w:rsid w:val="001D45CE"/>
    <w:rsid w:val="001D5C6A"/>
    <w:rsid w:val="001E1515"/>
    <w:rsid w:val="001E1983"/>
    <w:rsid w:val="001E25F7"/>
    <w:rsid w:val="001E34DA"/>
    <w:rsid w:val="001E35D2"/>
    <w:rsid w:val="001E36F5"/>
    <w:rsid w:val="001E3F64"/>
    <w:rsid w:val="001E7586"/>
    <w:rsid w:val="001E7A78"/>
    <w:rsid w:val="001E7C9D"/>
    <w:rsid w:val="001F0505"/>
    <w:rsid w:val="001F0B28"/>
    <w:rsid w:val="001F121D"/>
    <w:rsid w:val="001F201D"/>
    <w:rsid w:val="001F295F"/>
    <w:rsid w:val="001F3085"/>
    <w:rsid w:val="001F35E6"/>
    <w:rsid w:val="001F37D4"/>
    <w:rsid w:val="001F4AB6"/>
    <w:rsid w:val="001F4C37"/>
    <w:rsid w:val="001F5356"/>
    <w:rsid w:val="001F596E"/>
    <w:rsid w:val="001F5ABF"/>
    <w:rsid w:val="001F6DCF"/>
    <w:rsid w:val="001F7B5B"/>
    <w:rsid w:val="001F7D55"/>
    <w:rsid w:val="002002E8"/>
    <w:rsid w:val="00200F03"/>
    <w:rsid w:val="002017DB"/>
    <w:rsid w:val="00201B44"/>
    <w:rsid w:val="00201C97"/>
    <w:rsid w:val="00202179"/>
    <w:rsid w:val="0020241E"/>
    <w:rsid w:val="00202CFE"/>
    <w:rsid w:val="0020460E"/>
    <w:rsid w:val="002056CC"/>
    <w:rsid w:val="0020709C"/>
    <w:rsid w:val="002107D7"/>
    <w:rsid w:val="00210A8B"/>
    <w:rsid w:val="00211929"/>
    <w:rsid w:val="00212006"/>
    <w:rsid w:val="00213899"/>
    <w:rsid w:val="00213A85"/>
    <w:rsid w:val="00213A90"/>
    <w:rsid w:val="00214867"/>
    <w:rsid w:val="002152FB"/>
    <w:rsid w:val="00216B2C"/>
    <w:rsid w:val="00220475"/>
    <w:rsid w:val="00220B7F"/>
    <w:rsid w:val="002218F2"/>
    <w:rsid w:val="00225657"/>
    <w:rsid w:val="002266D1"/>
    <w:rsid w:val="00227489"/>
    <w:rsid w:val="002277D3"/>
    <w:rsid w:val="0023128D"/>
    <w:rsid w:val="00231A1D"/>
    <w:rsid w:val="00231CB2"/>
    <w:rsid w:val="00235A52"/>
    <w:rsid w:val="00236653"/>
    <w:rsid w:val="00236C68"/>
    <w:rsid w:val="00240BAA"/>
    <w:rsid w:val="00240F58"/>
    <w:rsid w:val="00241733"/>
    <w:rsid w:val="002425D2"/>
    <w:rsid w:val="00242985"/>
    <w:rsid w:val="002436E6"/>
    <w:rsid w:val="00244093"/>
    <w:rsid w:val="00244BEE"/>
    <w:rsid w:val="0024581E"/>
    <w:rsid w:val="00245BFF"/>
    <w:rsid w:val="0024731D"/>
    <w:rsid w:val="002504E5"/>
    <w:rsid w:val="00250985"/>
    <w:rsid w:val="0025186C"/>
    <w:rsid w:val="00251897"/>
    <w:rsid w:val="00252A1C"/>
    <w:rsid w:val="002549D9"/>
    <w:rsid w:val="00255C58"/>
    <w:rsid w:val="00257FF6"/>
    <w:rsid w:val="0026006B"/>
    <w:rsid w:val="00260EE9"/>
    <w:rsid w:val="002612CD"/>
    <w:rsid w:val="00261739"/>
    <w:rsid w:val="00261E22"/>
    <w:rsid w:val="00261F57"/>
    <w:rsid w:val="00262D0F"/>
    <w:rsid w:val="00265553"/>
    <w:rsid w:val="002658FF"/>
    <w:rsid w:val="002659F3"/>
    <w:rsid w:val="0026651D"/>
    <w:rsid w:val="00266ACF"/>
    <w:rsid w:val="00267B7F"/>
    <w:rsid w:val="00270081"/>
    <w:rsid w:val="002705B3"/>
    <w:rsid w:val="002714BE"/>
    <w:rsid w:val="0027196E"/>
    <w:rsid w:val="002742C5"/>
    <w:rsid w:val="0027477B"/>
    <w:rsid w:val="00274D34"/>
    <w:rsid w:val="002763D5"/>
    <w:rsid w:val="002768B4"/>
    <w:rsid w:val="00276A2E"/>
    <w:rsid w:val="002773A8"/>
    <w:rsid w:val="00280940"/>
    <w:rsid w:val="00280E24"/>
    <w:rsid w:val="00280E77"/>
    <w:rsid w:val="00282437"/>
    <w:rsid w:val="00282AAE"/>
    <w:rsid w:val="0028351D"/>
    <w:rsid w:val="00283A57"/>
    <w:rsid w:val="002848C7"/>
    <w:rsid w:val="00285923"/>
    <w:rsid w:val="002865D3"/>
    <w:rsid w:val="00286697"/>
    <w:rsid w:val="00287716"/>
    <w:rsid w:val="00287D92"/>
    <w:rsid w:val="00290C40"/>
    <w:rsid w:val="00291556"/>
    <w:rsid w:val="00291AFD"/>
    <w:rsid w:val="002929EA"/>
    <w:rsid w:val="00292CCF"/>
    <w:rsid w:val="00295D84"/>
    <w:rsid w:val="002979AB"/>
    <w:rsid w:val="002A03F8"/>
    <w:rsid w:val="002A0658"/>
    <w:rsid w:val="002A08BD"/>
    <w:rsid w:val="002A1706"/>
    <w:rsid w:val="002A1B3D"/>
    <w:rsid w:val="002A5363"/>
    <w:rsid w:val="002A5462"/>
    <w:rsid w:val="002A6861"/>
    <w:rsid w:val="002A6F04"/>
    <w:rsid w:val="002A701C"/>
    <w:rsid w:val="002A721A"/>
    <w:rsid w:val="002A7D4E"/>
    <w:rsid w:val="002B0858"/>
    <w:rsid w:val="002B23AF"/>
    <w:rsid w:val="002B2D17"/>
    <w:rsid w:val="002B40EA"/>
    <w:rsid w:val="002B416A"/>
    <w:rsid w:val="002B4A51"/>
    <w:rsid w:val="002B4C85"/>
    <w:rsid w:val="002B5FD0"/>
    <w:rsid w:val="002B63AA"/>
    <w:rsid w:val="002C0DC5"/>
    <w:rsid w:val="002C15CD"/>
    <w:rsid w:val="002C343F"/>
    <w:rsid w:val="002C35C5"/>
    <w:rsid w:val="002C3A29"/>
    <w:rsid w:val="002C4EA4"/>
    <w:rsid w:val="002C5761"/>
    <w:rsid w:val="002C6226"/>
    <w:rsid w:val="002C6E95"/>
    <w:rsid w:val="002C7847"/>
    <w:rsid w:val="002D03C5"/>
    <w:rsid w:val="002D07F2"/>
    <w:rsid w:val="002D3478"/>
    <w:rsid w:val="002D3761"/>
    <w:rsid w:val="002D39C7"/>
    <w:rsid w:val="002D3F7A"/>
    <w:rsid w:val="002D4693"/>
    <w:rsid w:val="002D521C"/>
    <w:rsid w:val="002D58B5"/>
    <w:rsid w:val="002D6C62"/>
    <w:rsid w:val="002D76D5"/>
    <w:rsid w:val="002E0718"/>
    <w:rsid w:val="002E3080"/>
    <w:rsid w:val="002E350A"/>
    <w:rsid w:val="002E45AA"/>
    <w:rsid w:val="002E5274"/>
    <w:rsid w:val="002E64EB"/>
    <w:rsid w:val="002E6E6F"/>
    <w:rsid w:val="002F0210"/>
    <w:rsid w:val="002F0D84"/>
    <w:rsid w:val="002F2838"/>
    <w:rsid w:val="002F31C8"/>
    <w:rsid w:val="002F3743"/>
    <w:rsid w:val="002F643B"/>
    <w:rsid w:val="002F6514"/>
    <w:rsid w:val="002F73C2"/>
    <w:rsid w:val="002F74F9"/>
    <w:rsid w:val="00301263"/>
    <w:rsid w:val="00301717"/>
    <w:rsid w:val="00301A7B"/>
    <w:rsid w:val="0030249D"/>
    <w:rsid w:val="003024F7"/>
    <w:rsid w:val="0030345A"/>
    <w:rsid w:val="00303CAE"/>
    <w:rsid w:val="00303E67"/>
    <w:rsid w:val="003044C3"/>
    <w:rsid w:val="00304B44"/>
    <w:rsid w:val="0030724D"/>
    <w:rsid w:val="00307546"/>
    <w:rsid w:val="003079CB"/>
    <w:rsid w:val="00307AB9"/>
    <w:rsid w:val="00307B46"/>
    <w:rsid w:val="00307E4C"/>
    <w:rsid w:val="00311016"/>
    <w:rsid w:val="003110A4"/>
    <w:rsid w:val="003112E9"/>
    <w:rsid w:val="00311C86"/>
    <w:rsid w:val="00311FF9"/>
    <w:rsid w:val="003120A2"/>
    <w:rsid w:val="003125B6"/>
    <w:rsid w:val="00313889"/>
    <w:rsid w:val="00313F28"/>
    <w:rsid w:val="0031406B"/>
    <w:rsid w:val="0031613F"/>
    <w:rsid w:val="00316384"/>
    <w:rsid w:val="00321446"/>
    <w:rsid w:val="00321691"/>
    <w:rsid w:val="003220EA"/>
    <w:rsid w:val="003227E8"/>
    <w:rsid w:val="00322CAC"/>
    <w:rsid w:val="00323302"/>
    <w:rsid w:val="00323AAC"/>
    <w:rsid w:val="00323F0D"/>
    <w:rsid w:val="0032563D"/>
    <w:rsid w:val="00330CCA"/>
    <w:rsid w:val="00330DCB"/>
    <w:rsid w:val="003316E6"/>
    <w:rsid w:val="00331E79"/>
    <w:rsid w:val="0033214A"/>
    <w:rsid w:val="003332B3"/>
    <w:rsid w:val="00333731"/>
    <w:rsid w:val="00333ABC"/>
    <w:rsid w:val="003345FB"/>
    <w:rsid w:val="00334EA4"/>
    <w:rsid w:val="00335279"/>
    <w:rsid w:val="00341E79"/>
    <w:rsid w:val="00344251"/>
    <w:rsid w:val="00344B56"/>
    <w:rsid w:val="00345E1C"/>
    <w:rsid w:val="00346326"/>
    <w:rsid w:val="003467A6"/>
    <w:rsid w:val="00346C26"/>
    <w:rsid w:val="00347509"/>
    <w:rsid w:val="00351347"/>
    <w:rsid w:val="003513D2"/>
    <w:rsid w:val="0035177E"/>
    <w:rsid w:val="003518B7"/>
    <w:rsid w:val="00352574"/>
    <w:rsid w:val="00354114"/>
    <w:rsid w:val="0035440A"/>
    <w:rsid w:val="00354883"/>
    <w:rsid w:val="00355D24"/>
    <w:rsid w:val="00355FD8"/>
    <w:rsid w:val="00356823"/>
    <w:rsid w:val="0036197D"/>
    <w:rsid w:val="00362805"/>
    <w:rsid w:val="0036539B"/>
    <w:rsid w:val="003656CE"/>
    <w:rsid w:val="0036578D"/>
    <w:rsid w:val="00366D45"/>
    <w:rsid w:val="0037021C"/>
    <w:rsid w:val="003708CE"/>
    <w:rsid w:val="00371491"/>
    <w:rsid w:val="003719A3"/>
    <w:rsid w:val="003756DB"/>
    <w:rsid w:val="003757EA"/>
    <w:rsid w:val="003774CC"/>
    <w:rsid w:val="00377DD3"/>
    <w:rsid w:val="00380090"/>
    <w:rsid w:val="00380F8D"/>
    <w:rsid w:val="0038110C"/>
    <w:rsid w:val="00381BEC"/>
    <w:rsid w:val="00382B7D"/>
    <w:rsid w:val="0038358E"/>
    <w:rsid w:val="00383890"/>
    <w:rsid w:val="00383D18"/>
    <w:rsid w:val="00384412"/>
    <w:rsid w:val="003849D9"/>
    <w:rsid w:val="00384F05"/>
    <w:rsid w:val="003861D8"/>
    <w:rsid w:val="003863E7"/>
    <w:rsid w:val="00386A15"/>
    <w:rsid w:val="00386C50"/>
    <w:rsid w:val="00386EE5"/>
    <w:rsid w:val="00391DDC"/>
    <w:rsid w:val="00391E36"/>
    <w:rsid w:val="00392A40"/>
    <w:rsid w:val="00392D58"/>
    <w:rsid w:val="00393B8A"/>
    <w:rsid w:val="00393CA2"/>
    <w:rsid w:val="00396F57"/>
    <w:rsid w:val="003A19CC"/>
    <w:rsid w:val="003A1FF3"/>
    <w:rsid w:val="003A36A6"/>
    <w:rsid w:val="003A377F"/>
    <w:rsid w:val="003A4158"/>
    <w:rsid w:val="003A4998"/>
    <w:rsid w:val="003A5D76"/>
    <w:rsid w:val="003A7E22"/>
    <w:rsid w:val="003B2606"/>
    <w:rsid w:val="003B5E31"/>
    <w:rsid w:val="003B6508"/>
    <w:rsid w:val="003B66DD"/>
    <w:rsid w:val="003C051E"/>
    <w:rsid w:val="003C0536"/>
    <w:rsid w:val="003C075B"/>
    <w:rsid w:val="003C07DD"/>
    <w:rsid w:val="003C0C3F"/>
    <w:rsid w:val="003C0FAD"/>
    <w:rsid w:val="003C1FA2"/>
    <w:rsid w:val="003C2750"/>
    <w:rsid w:val="003C3A83"/>
    <w:rsid w:val="003C41D9"/>
    <w:rsid w:val="003C4EA7"/>
    <w:rsid w:val="003C6E92"/>
    <w:rsid w:val="003C6F7E"/>
    <w:rsid w:val="003D29C2"/>
    <w:rsid w:val="003D2B9C"/>
    <w:rsid w:val="003D2EAC"/>
    <w:rsid w:val="003D3043"/>
    <w:rsid w:val="003D3745"/>
    <w:rsid w:val="003D459B"/>
    <w:rsid w:val="003D4FD5"/>
    <w:rsid w:val="003D624D"/>
    <w:rsid w:val="003D701E"/>
    <w:rsid w:val="003E0AE6"/>
    <w:rsid w:val="003E24DC"/>
    <w:rsid w:val="003E2CE3"/>
    <w:rsid w:val="003E3AE0"/>
    <w:rsid w:val="003E3B98"/>
    <w:rsid w:val="003E6D34"/>
    <w:rsid w:val="003E75BF"/>
    <w:rsid w:val="003F2D03"/>
    <w:rsid w:val="003F3212"/>
    <w:rsid w:val="003F716F"/>
    <w:rsid w:val="003F773D"/>
    <w:rsid w:val="0040091C"/>
    <w:rsid w:val="004018AA"/>
    <w:rsid w:val="0040205E"/>
    <w:rsid w:val="004021AE"/>
    <w:rsid w:val="00402915"/>
    <w:rsid w:val="0040380D"/>
    <w:rsid w:val="00407CFC"/>
    <w:rsid w:val="00410591"/>
    <w:rsid w:val="004126DE"/>
    <w:rsid w:val="00412E92"/>
    <w:rsid w:val="0041329C"/>
    <w:rsid w:val="00413F96"/>
    <w:rsid w:val="00413FB3"/>
    <w:rsid w:val="004146C8"/>
    <w:rsid w:val="00415092"/>
    <w:rsid w:val="004178B9"/>
    <w:rsid w:val="00420BC0"/>
    <w:rsid w:val="004219F3"/>
    <w:rsid w:val="00422753"/>
    <w:rsid w:val="00423C5A"/>
    <w:rsid w:val="00424AA9"/>
    <w:rsid w:val="004252D0"/>
    <w:rsid w:val="0042552A"/>
    <w:rsid w:val="00425F88"/>
    <w:rsid w:val="0043013F"/>
    <w:rsid w:val="00432E9C"/>
    <w:rsid w:val="00432F35"/>
    <w:rsid w:val="00432FCB"/>
    <w:rsid w:val="0043352E"/>
    <w:rsid w:val="00433FCE"/>
    <w:rsid w:val="00434B8B"/>
    <w:rsid w:val="004352F6"/>
    <w:rsid w:val="00435EE1"/>
    <w:rsid w:val="00436396"/>
    <w:rsid w:val="004364BE"/>
    <w:rsid w:val="00437E5B"/>
    <w:rsid w:val="0044003F"/>
    <w:rsid w:val="004407BF"/>
    <w:rsid w:val="00442674"/>
    <w:rsid w:val="00442AAF"/>
    <w:rsid w:val="00443AD3"/>
    <w:rsid w:val="00444FB8"/>
    <w:rsid w:val="0044523A"/>
    <w:rsid w:val="0044527E"/>
    <w:rsid w:val="0044621F"/>
    <w:rsid w:val="00446B5E"/>
    <w:rsid w:val="004503A5"/>
    <w:rsid w:val="004504AC"/>
    <w:rsid w:val="00450669"/>
    <w:rsid w:val="00451298"/>
    <w:rsid w:val="0045221A"/>
    <w:rsid w:val="00452FB7"/>
    <w:rsid w:val="0045351D"/>
    <w:rsid w:val="0045508C"/>
    <w:rsid w:val="00456457"/>
    <w:rsid w:val="00456F8E"/>
    <w:rsid w:val="00457D44"/>
    <w:rsid w:val="0046045E"/>
    <w:rsid w:val="004604A3"/>
    <w:rsid w:val="004612C2"/>
    <w:rsid w:val="0046184E"/>
    <w:rsid w:val="0046270D"/>
    <w:rsid w:val="00462D57"/>
    <w:rsid w:val="00465E16"/>
    <w:rsid w:val="00466096"/>
    <w:rsid w:val="00466100"/>
    <w:rsid w:val="00466E33"/>
    <w:rsid w:val="004705F3"/>
    <w:rsid w:val="0047099B"/>
    <w:rsid w:val="004718CB"/>
    <w:rsid w:val="00471A9B"/>
    <w:rsid w:val="00471D29"/>
    <w:rsid w:val="00471EA5"/>
    <w:rsid w:val="0047287D"/>
    <w:rsid w:val="00473309"/>
    <w:rsid w:val="00473457"/>
    <w:rsid w:val="00473A3B"/>
    <w:rsid w:val="00474B0C"/>
    <w:rsid w:val="00474CE6"/>
    <w:rsid w:val="00475258"/>
    <w:rsid w:val="0047652B"/>
    <w:rsid w:val="00476857"/>
    <w:rsid w:val="00480BF2"/>
    <w:rsid w:val="00481831"/>
    <w:rsid w:val="004829AD"/>
    <w:rsid w:val="00482F33"/>
    <w:rsid w:val="00483AF9"/>
    <w:rsid w:val="00484439"/>
    <w:rsid w:val="00486B99"/>
    <w:rsid w:val="00492202"/>
    <w:rsid w:val="00492D5A"/>
    <w:rsid w:val="00493522"/>
    <w:rsid w:val="004948AD"/>
    <w:rsid w:val="00494A60"/>
    <w:rsid w:val="00495058"/>
    <w:rsid w:val="004956ED"/>
    <w:rsid w:val="004960A9"/>
    <w:rsid w:val="0049798D"/>
    <w:rsid w:val="00497ADE"/>
    <w:rsid w:val="004A0F30"/>
    <w:rsid w:val="004A153A"/>
    <w:rsid w:val="004A1A29"/>
    <w:rsid w:val="004A1DD5"/>
    <w:rsid w:val="004A2C6C"/>
    <w:rsid w:val="004A47E7"/>
    <w:rsid w:val="004A5172"/>
    <w:rsid w:val="004A560B"/>
    <w:rsid w:val="004A5BAF"/>
    <w:rsid w:val="004A6AFA"/>
    <w:rsid w:val="004A7357"/>
    <w:rsid w:val="004B03C3"/>
    <w:rsid w:val="004B05EA"/>
    <w:rsid w:val="004B12A4"/>
    <w:rsid w:val="004B2873"/>
    <w:rsid w:val="004B32AC"/>
    <w:rsid w:val="004B64D7"/>
    <w:rsid w:val="004B65FF"/>
    <w:rsid w:val="004B6D18"/>
    <w:rsid w:val="004B7EBD"/>
    <w:rsid w:val="004C1B55"/>
    <w:rsid w:val="004C2B0C"/>
    <w:rsid w:val="004C32CB"/>
    <w:rsid w:val="004C5D8B"/>
    <w:rsid w:val="004C714D"/>
    <w:rsid w:val="004C7A39"/>
    <w:rsid w:val="004D17BD"/>
    <w:rsid w:val="004D1A51"/>
    <w:rsid w:val="004D3010"/>
    <w:rsid w:val="004D3034"/>
    <w:rsid w:val="004D3902"/>
    <w:rsid w:val="004D3DFA"/>
    <w:rsid w:val="004D40F8"/>
    <w:rsid w:val="004D6168"/>
    <w:rsid w:val="004D733B"/>
    <w:rsid w:val="004D7601"/>
    <w:rsid w:val="004D7998"/>
    <w:rsid w:val="004E155B"/>
    <w:rsid w:val="004E1A27"/>
    <w:rsid w:val="004E2132"/>
    <w:rsid w:val="004E2B08"/>
    <w:rsid w:val="004E2F57"/>
    <w:rsid w:val="004E3EED"/>
    <w:rsid w:val="004E4883"/>
    <w:rsid w:val="004E6E8F"/>
    <w:rsid w:val="004E7D9E"/>
    <w:rsid w:val="004F0731"/>
    <w:rsid w:val="004F160C"/>
    <w:rsid w:val="004F27AA"/>
    <w:rsid w:val="004F2C20"/>
    <w:rsid w:val="004F312D"/>
    <w:rsid w:val="004F3C5D"/>
    <w:rsid w:val="004F3D46"/>
    <w:rsid w:val="004F47AA"/>
    <w:rsid w:val="004F65D0"/>
    <w:rsid w:val="004F70C6"/>
    <w:rsid w:val="004F7409"/>
    <w:rsid w:val="005008EB"/>
    <w:rsid w:val="005009BC"/>
    <w:rsid w:val="00502B9A"/>
    <w:rsid w:val="005031BA"/>
    <w:rsid w:val="00503470"/>
    <w:rsid w:val="00503FFA"/>
    <w:rsid w:val="00506CE0"/>
    <w:rsid w:val="0051088B"/>
    <w:rsid w:val="00511080"/>
    <w:rsid w:val="005117B1"/>
    <w:rsid w:val="00511C2C"/>
    <w:rsid w:val="00512CE0"/>
    <w:rsid w:val="005130F2"/>
    <w:rsid w:val="00513AC0"/>
    <w:rsid w:val="00514923"/>
    <w:rsid w:val="00514A9C"/>
    <w:rsid w:val="00515CD8"/>
    <w:rsid w:val="00516A35"/>
    <w:rsid w:val="00517F9B"/>
    <w:rsid w:val="00520021"/>
    <w:rsid w:val="00520A4E"/>
    <w:rsid w:val="00521546"/>
    <w:rsid w:val="00521A35"/>
    <w:rsid w:val="00521A5C"/>
    <w:rsid w:val="00523F0A"/>
    <w:rsid w:val="00524AA5"/>
    <w:rsid w:val="00525938"/>
    <w:rsid w:val="005259DF"/>
    <w:rsid w:val="0052777B"/>
    <w:rsid w:val="00530090"/>
    <w:rsid w:val="005302CB"/>
    <w:rsid w:val="00531145"/>
    <w:rsid w:val="00531FD5"/>
    <w:rsid w:val="00532877"/>
    <w:rsid w:val="00532BC9"/>
    <w:rsid w:val="00532F4D"/>
    <w:rsid w:val="00533341"/>
    <w:rsid w:val="00534347"/>
    <w:rsid w:val="005350CB"/>
    <w:rsid w:val="00535679"/>
    <w:rsid w:val="005367F4"/>
    <w:rsid w:val="00536F66"/>
    <w:rsid w:val="005415D9"/>
    <w:rsid w:val="00542AC2"/>
    <w:rsid w:val="00542F3C"/>
    <w:rsid w:val="0054327D"/>
    <w:rsid w:val="005434E3"/>
    <w:rsid w:val="005448DE"/>
    <w:rsid w:val="00544F11"/>
    <w:rsid w:val="005459E2"/>
    <w:rsid w:val="005472E3"/>
    <w:rsid w:val="00547497"/>
    <w:rsid w:val="00547D47"/>
    <w:rsid w:val="00547F3D"/>
    <w:rsid w:val="005500D1"/>
    <w:rsid w:val="00550697"/>
    <w:rsid w:val="00550EF1"/>
    <w:rsid w:val="005524B5"/>
    <w:rsid w:val="0055673F"/>
    <w:rsid w:val="0055720E"/>
    <w:rsid w:val="0055742F"/>
    <w:rsid w:val="0056028E"/>
    <w:rsid w:val="0056206D"/>
    <w:rsid w:val="00562BD7"/>
    <w:rsid w:val="0056471D"/>
    <w:rsid w:val="00564D83"/>
    <w:rsid w:val="00565051"/>
    <w:rsid w:val="00565CCB"/>
    <w:rsid w:val="00565EED"/>
    <w:rsid w:val="005669B2"/>
    <w:rsid w:val="00566B50"/>
    <w:rsid w:val="005675CE"/>
    <w:rsid w:val="00567C9D"/>
    <w:rsid w:val="005706E8"/>
    <w:rsid w:val="00571123"/>
    <w:rsid w:val="00572E4A"/>
    <w:rsid w:val="00574E40"/>
    <w:rsid w:val="005762DC"/>
    <w:rsid w:val="00576D35"/>
    <w:rsid w:val="005770F4"/>
    <w:rsid w:val="00580C8B"/>
    <w:rsid w:val="00581D7A"/>
    <w:rsid w:val="00582795"/>
    <w:rsid w:val="00582FAD"/>
    <w:rsid w:val="00585536"/>
    <w:rsid w:val="00590653"/>
    <w:rsid w:val="005913C2"/>
    <w:rsid w:val="00592497"/>
    <w:rsid w:val="005930B8"/>
    <w:rsid w:val="00594566"/>
    <w:rsid w:val="00595919"/>
    <w:rsid w:val="005964B6"/>
    <w:rsid w:val="005A12B5"/>
    <w:rsid w:val="005A178C"/>
    <w:rsid w:val="005A2AD9"/>
    <w:rsid w:val="005A2DBF"/>
    <w:rsid w:val="005A2E78"/>
    <w:rsid w:val="005A2FB9"/>
    <w:rsid w:val="005A4144"/>
    <w:rsid w:val="005A4EB3"/>
    <w:rsid w:val="005B02AA"/>
    <w:rsid w:val="005B1113"/>
    <w:rsid w:val="005B2077"/>
    <w:rsid w:val="005B22AF"/>
    <w:rsid w:val="005B2807"/>
    <w:rsid w:val="005B3FE0"/>
    <w:rsid w:val="005B5B4D"/>
    <w:rsid w:val="005B6191"/>
    <w:rsid w:val="005B694F"/>
    <w:rsid w:val="005B7520"/>
    <w:rsid w:val="005B7DBA"/>
    <w:rsid w:val="005C0224"/>
    <w:rsid w:val="005C44A3"/>
    <w:rsid w:val="005C64EB"/>
    <w:rsid w:val="005D01E2"/>
    <w:rsid w:val="005D1285"/>
    <w:rsid w:val="005D2CAB"/>
    <w:rsid w:val="005D2CAD"/>
    <w:rsid w:val="005D3406"/>
    <w:rsid w:val="005D4367"/>
    <w:rsid w:val="005D4395"/>
    <w:rsid w:val="005D4A14"/>
    <w:rsid w:val="005D4F4B"/>
    <w:rsid w:val="005D5A50"/>
    <w:rsid w:val="005D6EBB"/>
    <w:rsid w:val="005D7721"/>
    <w:rsid w:val="005D78D2"/>
    <w:rsid w:val="005D79DE"/>
    <w:rsid w:val="005D7EF4"/>
    <w:rsid w:val="005E0A4D"/>
    <w:rsid w:val="005E1FA6"/>
    <w:rsid w:val="005E2792"/>
    <w:rsid w:val="005E27B0"/>
    <w:rsid w:val="005E2861"/>
    <w:rsid w:val="005E4D73"/>
    <w:rsid w:val="005E4E2E"/>
    <w:rsid w:val="005E5829"/>
    <w:rsid w:val="005E65B2"/>
    <w:rsid w:val="005E7D3D"/>
    <w:rsid w:val="005E7F2D"/>
    <w:rsid w:val="005F18D1"/>
    <w:rsid w:val="005F254F"/>
    <w:rsid w:val="005F311C"/>
    <w:rsid w:val="005F35A3"/>
    <w:rsid w:val="005F3E80"/>
    <w:rsid w:val="005F44D3"/>
    <w:rsid w:val="005F5C2F"/>
    <w:rsid w:val="005F6442"/>
    <w:rsid w:val="005F64D3"/>
    <w:rsid w:val="005F6814"/>
    <w:rsid w:val="005F6DEC"/>
    <w:rsid w:val="005F6FD6"/>
    <w:rsid w:val="0060019C"/>
    <w:rsid w:val="0060044B"/>
    <w:rsid w:val="00601714"/>
    <w:rsid w:val="0060253E"/>
    <w:rsid w:val="00602E13"/>
    <w:rsid w:val="00603A0E"/>
    <w:rsid w:val="00604482"/>
    <w:rsid w:val="00605774"/>
    <w:rsid w:val="00606B67"/>
    <w:rsid w:val="00606FDC"/>
    <w:rsid w:val="00607FA6"/>
    <w:rsid w:val="006100D3"/>
    <w:rsid w:val="00610E68"/>
    <w:rsid w:val="00612D40"/>
    <w:rsid w:val="006137B8"/>
    <w:rsid w:val="006139BC"/>
    <w:rsid w:val="00613FFC"/>
    <w:rsid w:val="00615B09"/>
    <w:rsid w:val="00621041"/>
    <w:rsid w:val="00621545"/>
    <w:rsid w:val="00622128"/>
    <w:rsid w:val="00622CB7"/>
    <w:rsid w:val="00622E1D"/>
    <w:rsid w:val="00623C0E"/>
    <w:rsid w:val="0062491A"/>
    <w:rsid w:val="00624CEC"/>
    <w:rsid w:val="00624F50"/>
    <w:rsid w:val="00624F94"/>
    <w:rsid w:val="006260F0"/>
    <w:rsid w:val="0062641A"/>
    <w:rsid w:val="0062661C"/>
    <w:rsid w:val="006268B0"/>
    <w:rsid w:val="0062697E"/>
    <w:rsid w:val="00627C80"/>
    <w:rsid w:val="00627FA8"/>
    <w:rsid w:val="0063083D"/>
    <w:rsid w:val="00630A35"/>
    <w:rsid w:val="006312C8"/>
    <w:rsid w:val="00631716"/>
    <w:rsid w:val="00631FFF"/>
    <w:rsid w:val="00632AF4"/>
    <w:rsid w:val="00633328"/>
    <w:rsid w:val="00635198"/>
    <w:rsid w:val="00635B61"/>
    <w:rsid w:val="00636288"/>
    <w:rsid w:val="006363E5"/>
    <w:rsid w:val="00637FAF"/>
    <w:rsid w:val="00640E40"/>
    <w:rsid w:val="00641153"/>
    <w:rsid w:val="00641FCA"/>
    <w:rsid w:val="006438E9"/>
    <w:rsid w:val="00645D2D"/>
    <w:rsid w:val="0064613F"/>
    <w:rsid w:val="00647EC4"/>
    <w:rsid w:val="00650E5D"/>
    <w:rsid w:val="0065168E"/>
    <w:rsid w:val="006519AB"/>
    <w:rsid w:val="00653CAC"/>
    <w:rsid w:val="00654BDF"/>
    <w:rsid w:val="00655566"/>
    <w:rsid w:val="006558F4"/>
    <w:rsid w:val="00656D80"/>
    <w:rsid w:val="00657EA0"/>
    <w:rsid w:val="00660793"/>
    <w:rsid w:val="00660ED7"/>
    <w:rsid w:val="00662A07"/>
    <w:rsid w:val="00664430"/>
    <w:rsid w:val="00664634"/>
    <w:rsid w:val="0066465F"/>
    <w:rsid w:val="00664A38"/>
    <w:rsid w:val="006652C3"/>
    <w:rsid w:val="00665579"/>
    <w:rsid w:val="00665DBC"/>
    <w:rsid w:val="00667318"/>
    <w:rsid w:val="00667889"/>
    <w:rsid w:val="006679E8"/>
    <w:rsid w:val="00667A45"/>
    <w:rsid w:val="00667E44"/>
    <w:rsid w:val="00670AAF"/>
    <w:rsid w:val="00670EF1"/>
    <w:rsid w:val="00671AC9"/>
    <w:rsid w:val="00671E68"/>
    <w:rsid w:val="00671E86"/>
    <w:rsid w:val="00673A10"/>
    <w:rsid w:val="00673DD5"/>
    <w:rsid w:val="00673E1A"/>
    <w:rsid w:val="006741F3"/>
    <w:rsid w:val="0067598F"/>
    <w:rsid w:val="0067690D"/>
    <w:rsid w:val="00680991"/>
    <w:rsid w:val="00680B7C"/>
    <w:rsid w:val="0068303D"/>
    <w:rsid w:val="0068334B"/>
    <w:rsid w:val="006837F7"/>
    <w:rsid w:val="00684286"/>
    <w:rsid w:val="00684AE0"/>
    <w:rsid w:val="006850E4"/>
    <w:rsid w:val="00685D7A"/>
    <w:rsid w:val="00686C4A"/>
    <w:rsid w:val="006873EA"/>
    <w:rsid w:val="006908E0"/>
    <w:rsid w:val="00691750"/>
    <w:rsid w:val="00691AA4"/>
    <w:rsid w:val="006933D9"/>
    <w:rsid w:val="006934CF"/>
    <w:rsid w:val="00693FED"/>
    <w:rsid w:val="00694A88"/>
    <w:rsid w:val="00694FCE"/>
    <w:rsid w:val="00695068"/>
    <w:rsid w:val="006954B2"/>
    <w:rsid w:val="00695C58"/>
    <w:rsid w:val="006967CF"/>
    <w:rsid w:val="006A0AFD"/>
    <w:rsid w:val="006A2682"/>
    <w:rsid w:val="006A2D5B"/>
    <w:rsid w:val="006A3320"/>
    <w:rsid w:val="006A3741"/>
    <w:rsid w:val="006A467D"/>
    <w:rsid w:val="006A5539"/>
    <w:rsid w:val="006A7579"/>
    <w:rsid w:val="006A7EF2"/>
    <w:rsid w:val="006B07C9"/>
    <w:rsid w:val="006B0A0A"/>
    <w:rsid w:val="006B16EE"/>
    <w:rsid w:val="006B1705"/>
    <w:rsid w:val="006B1CCD"/>
    <w:rsid w:val="006B2B74"/>
    <w:rsid w:val="006B4D70"/>
    <w:rsid w:val="006B60FC"/>
    <w:rsid w:val="006B67BE"/>
    <w:rsid w:val="006B6992"/>
    <w:rsid w:val="006B6A91"/>
    <w:rsid w:val="006C0582"/>
    <w:rsid w:val="006C2056"/>
    <w:rsid w:val="006C227E"/>
    <w:rsid w:val="006C22F6"/>
    <w:rsid w:val="006C49DE"/>
    <w:rsid w:val="006C5035"/>
    <w:rsid w:val="006C5C94"/>
    <w:rsid w:val="006C6568"/>
    <w:rsid w:val="006C7D35"/>
    <w:rsid w:val="006D049B"/>
    <w:rsid w:val="006D0E13"/>
    <w:rsid w:val="006D12CD"/>
    <w:rsid w:val="006D290F"/>
    <w:rsid w:val="006D2E72"/>
    <w:rsid w:val="006D47FA"/>
    <w:rsid w:val="006D4B3B"/>
    <w:rsid w:val="006D4E38"/>
    <w:rsid w:val="006D5798"/>
    <w:rsid w:val="006D57C8"/>
    <w:rsid w:val="006D6508"/>
    <w:rsid w:val="006E18E8"/>
    <w:rsid w:val="006E263F"/>
    <w:rsid w:val="006E31B0"/>
    <w:rsid w:val="006E35EF"/>
    <w:rsid w:val="006E3FB2"/>
    <w:rsid w:val="006E49BE"/>
    <w:rsid w:val="006E677E"/>
    <w:rsid w:val="006E6C0D"/>
    <w:rsid w:val="006E6D2F"/>
    <w:rsid w:val="006E6F58"/>
    <w:rsid w:val="006E7515"/>
    <w:rsid w:val="006F02BD"/>
    <w:rsid w:val="006F138A"/>
    <w:rsid w:val="006F1C0E"/>
    <w:rsid w:val="006F2491"/>
    <w:rsid w:val="006F266D"/>
    <w:rsid w:val="006F442F"/>
    <w:rsid w:val="006F55E0"/>
    <w:rsid w:val="006F57B7"/>
    <w:rsid w:val="006F7578"/>
    <w:rsid w:val="006F7F84"/>
    <w:rsid w:val="00700BF5"/>
    <w:rsid w:val="007010F9"/>
    <w:rsid w:val="00701A54"/>
    <w:rsid w:val="00701AE9"/>
    <w:rsid w:val="00701C57"/>
    <w:rsid w:val="00703123"/>
    <w:rsid w:val="00703D2F"/>
    <w:rsid w:val="00704198"/>
    <w:rsid w:val="00704AB2"/>
    <w:rsid w:val="007051A0"/>
    <w:rsid w:val="00705F2A"/>
    <w:rsid w:val="007062F9"/>
    <w:rsid w:val="0070688B"/>
    <w:rsid w:val="00706C14"/>
    <w:rsid w:val="00706D8A"/>
    <w:rsid w:val="00707CF2"/>
    <w:rsid w:val="00711BD0"/>
    <w:rsid w:val="0071396B"/>
    <w:rsid w:val="0071550A"/>
    <w:rsid w:val="007203A2"/>
    <w:rsid w:val="00720719"/>
    <w:rsid w:val="00722341"/>
    <w:rsid w:val="00723BC9"/>
    <w:rsid w:val="00724145"/>
    <w:rsid w:val="00726AD8"/>
    <w:rsid w:val="0072786C"/>
    <w:rsid w:val="00730544"/>
    <w:rsid w:val="007314BC"/>
    <w:rsid w:val="0073215B"/>
    <w:rsid w:val="00732F8A"/>
    <w:rsid w:val="007330B9"/>
    <w:rsid w:val="00733717"/>
    <w:rsid w:val="00734311"/>
    <w:rsid w:val="00734328"/>
    <w:rsid w:val="00734481"/>
    <w:rsid w:val="0073571C"/>
    <w:rsid w:val="00735745"/>
    <w:rsid w:val="00735A14"/>
    <w:rsid w:val="0073640E"/>
    <w:rsid w:val="00736AEB"/>
    <w:rsid w:val="00737BA2"/>
    <w:rsid w:val="0074016A"/>
    <w:rsid w:val="0074018A"/>
    <w:rsid w:val="00740509"/>
    <w:rsid w:val="007407EA"/>
    <w:rsid w:val="00741E84"/>
    <w:rsid w:val="00742A67"/>
    <w:rsid w:val="00746B15"/>
    <w:rsid w:val="007519D9"/>
    <w:rsid w:val="0075265C"/>
    <w:rsid w:val="00752CBF"/>
    <w:rsid w:val="00755B64"/>
    <w:rsid w:val="00755DC4"/>
    <w:rsid w:val="00756071"/>
    <w:rsid w:val="007575A8"/>
    <w:rsid w:val="007575F1"/>
    <w:rsid w:val="0075798D"/>
    <w:rsid w:val="0076096B"/>
    <w:rsid w:val="0076115E"/>
    <w:rsid w:val="00762978"/>
    <w:rsid w:val="007640F5"/>
    <w:rsid w:val="007647EF"/>
    <w:rsid w:val="00766632"/>
    <w:rsid w:val="00766FD7"/>
    <w:rsid w:val="00771C1A"/>
    <w:rsid w:val="007729E3"/>
    <w:rsid w:val="00773EEE"/>
    <w:rsid w:val="007749ED"/>
    <w:rsid w:val="00776373"/>
    <w:rsid w:val="0077756B"/>
    <w:rsid w:val="0078058F"/>
    <w:rsid w:val="00780CD1"/>
    <w:rsid w:val="007820C5"/>
    <w:rsid w:val="00782A2F"/>
    <w:rsid w:val="00783690"/>
    <w:rsid w:val="00784B66"/>
    <w:rsid w:val="00785BE3"/>
    <w:rsid w:val="007873B7"/>
    <w:rsid w:val="0078761A"/>
    <w:rsid w:val="00790066"/>
    <w:rsid w:val="007903BF"/>
    <w:rsid w:val="00792FE6"/>
    <w:rsid w:val="00796DE9"/>
    <w:rsid w:val="00796EEB"/>
    <w:rsid w:val="00797474"/>
    <w:rsid w:val="00797C99"/>
    <w:rsid w:val="007A04EF"/>
    <w:rsid w:val="007A1C30"/>
    <w:rsid w:val="007A1CB5"/>
    <w:rsid w:val="007A3047"/>
    <w:rsid w:val="007A323A"/>
    <w:rsid w:val="007A3874"/>
    <w:rsid w:val="007A3A71"/>
    <w:rsid w:val="007A4454"/>
    <w:rsid w:val="007A44BB"/>
    <w:rsid w:val="007A465A"/>
    <w:rsid w:val="007A5162"/>
    <w:rsid w:val="007A5266"/>
    <w:rsid w:val="007A6E08"/>
    <w:rsid w:val="007A7375"/>
    <w:rsid w:val="007A7ECF"/>
    <w:rsid w:val="007B11AB"/>
    <w:rsid w:val="007B24B7"/>
    <w:rsid w:val="007B2A2A"/>
    <w:rsid w:val="007B350A"/>
    <w:rsid w:val="007B35B6"/>
    <w:rsid w:val="007B4575"/>
    <w:rsid w:val="007B4767"/>
    <w:rsid w:val="007B5566"/>
    <w:rsid w:val="007B5C7E"/>
    <w:rsid w:val="007B7528"/>
    <w:rsid w:val="007B7AE3"/>
    <w:rsid w:val="007C05D4"/>
    <w:rsid w:val="007C124A"/>
    <w:rsid w:val="007C1C9F"/>
    <w:rsid w:val="007C28EE"/>
    <w:rsid w:val="007C320B"/>
    <w:rsid w:val="007C410E"/>
    <w:rsid w:val="007C7612"/>
    <w:rsid w:val="007C7F9B"/>
    <w:rsid w:val="007D09F6"/>
    <w:rsid w:val="007D1524"/>
    <w:rsid w:val="007D2227"/>
    <w:rsid w:val="007D3AA0"/>
    <w:rsid w:val="007D4878"/>
    <w:rsid w:val="007E0EC7"/>
    <w:rsid w:val="007E3A87"/>
    <w:rsid w:val="007E41A2"/>
    <w:rsid w:val="007E4A33"/>
    <w:rsid w:val="007E4A47"/>
    <w:rsid w:val="007E53EF"/>
    <w:rsid w:val="007E5AD8"/>
    <w:rsid w:val="007E5EC1"/>
    <w:rsid w:val="007E6373"/>
    <w:rsid w:val="007E6A70"/>
    <w:rsid w:val="007E73F8"/>
    <w:rsid w:val="007F080C"/>
    <w:rsid w:val="007F0A73"/>
    <w:rsid w:val="007F0EB9"/>
    <w:rsid w:val="007F11E7"/>
    <w:rsid w:val="007F17C4"/>
    <w:rsid w:val="007F18F5"/>
    <w:rsid w:val="007F2879"/>
    <w:rsid w:val="007F2C5C"/>
    <w:rsid w:val="007F2EDA"/>
    <w:rsid w:val="007F4345"/>
    <w:rsid w:val="007F49CE"/>
    <w:rsid w:val="007F4EBE"/>
    <w:rsid w:val="007F51AC"/>
    <w:rsid w:val="007F5D2D"/>
    <w:rsid w:val="007F67F9"/>
    <w:rsid w:val="007F72DA"/>
    <w:rsid w:val="007F7427"/>
    <w:rsid w:val="008008D8"/>
    <w:rsid w:val="00801E7F"/>
    <w:rsid w:val="00803FEF"/>
    <w:rsid w:val="0080418C"/>
    <w:rsid w:val="0080470F"/>
    <w:rsid w:val="00804C9E"/>
    <w:rsid w:val="00805227"/>
    <w:rsid w:val="00805541"/>
    <w:rsid w:val="00806AD2"/>
    <w:rsid w:val="008079A5"/>
    <w:rsid w:val="00807C33"/>
    <w:rsid w:val="00807C9A"/>
    <w:rsid w:val="008100F5"/>
    <w:rsid w:val="00810C3C"/>
    <w:rsid w:val="00812A0F"/>
    <w:rsid w:val="00815089"/>
    <w:rsid w:val="00820571"/>
    <w:rsid w:val="00821FD2"/>
    <w:rsid w:val="008225E6"/>
    <w:rsid w:val="00822B53"/>
    <w:rsid w:val="00823A09"/>
    <w:rsid w:val="00824402"/>
    <w:rsid w:val="0082446F"/>
    <w:rsid w:val="00824951"/>
    <w:rsid w:val="008255A2"/>
    <w:rsid w:val="008259E7"/>
    <w:rsid w:val="00825ADC"/>
    <w:rsid w:val="008260E5"/>
    <w:rsid w:val="008266B7"/>
    <w:rsid w:val="00826CF1"/>
    <w:rsid w:val="008302D3"/>
    <w:rsid w:val="00830938"/>
    <w:rsid w:val="00830D5D"/>
    <w:rsid w:val="00831727"/>
    <w:rsid w:val="00832B5A"/>
    <w:rsid w:val="00833EC3"/>
    <w:rsid w:val="008340FF"/>
    <w:rsid w:val="00835985"/>
    <w:rsid w:val="00837282"/>
    <w:rsid w:val="008373EC"/>
    <w:rsid w:val="008374D4"/>
    <w:rsid w:val="00840F7E"/>
    <w:rsid w:val="00841BBA"/>
    <w:rsid w:val="0084321B"/>
    <w:rsid w:val="008442C3"/>
    <w:rsid w:val="008449C4"/>
    <w:rsid w:val="00844E33"/>
    <w:rsid w:val="00844F78"/>
    <w:rsid w:val="008451B9"/>
    <w:rsid w:val="00846DE9"/>
    <w:rsid w:val="00846F7A"/>
    <w:rsid w:val="00847050"/>
    <w:rsid w:val="0085000C"/>
    <w:rsid w:val="0085072E"/>
    <w:rsid w:val="00851AEF"/>
    <w:rsid w:val="0085249F"/>
    <w:rsid w:val="00852C85"/>
    <w:rsid w:val="0085341C"/>
    <w:rsid w:val="00853C94"/>
    <w:rsid w:val="00854CF2"/>
    <w:rsid w:val="00855BB1"/>
    <w:rsid w:val="00856AB1"/>
    <w:rsid w:val="00856B3C"/>
    <w:rsid w:val="00856CC7"/>
    <w:rsid w:val="00857C17"/>
    <w:rsid w:val="00860AE9"/>
    <w:rsid w:val="008611C9"/>
    <w:rsid w:val="008626BF"/>
    <w:rsid w:val="00862E02"/>
    <w:rsid w:val="00863566"/>
    <w:rsid w:val="0086390B"/>
    <w:rsid w:val="00864A58"/>
    <w:rsid w:val="00866B3A"/>
    <w:rsid w:val="008702EE"/>
    <w:rsid w:val="00870497"/>
    <w:rsid w:val="008705AA"/>
    <w:rsid w:val="008716A5"/>
    <w:rsid w:val="00871D01"/>
    <w:rsid w:val="00873524"/>
    <w:rsid w:val="008745FD"/>
    <w:rsid w:val="00874EFF"/>
    <w:rsid w:val="00874FE3"/>
    <w:rsid w:val="0087571C"/>
    <w:rsid w:val="00875D2A"/>
    <w:rsid w:val="00875F41"/>
    <w:rsid w:val="00876E37"/>
    <w:rsid w:val="00877648"/>
    <w:rsid w:val="008804AC"/>
    <w:rsid w:val="008811BD"/>
    <w:rsid w:val="00881923"/>
    <w:rsid w:val="00882A53"/>
    <w:rsid w:val="00884D62"/>
    <w:rsid w:val="00884E33"/>
    <w:rsid w:val="00887230"/>
    <w:rsid w:val="0089017D"/>
    <w:rsid w:val="00894899"/>
    <w:rsid w:val="00894A6C"/>
    <w:rsid w:val="0089653B"/>
    <w:rsid w:val="008977C8"/>
    <w:rsid w:val="00897897"/>
    <w:rsid w:val="008A1C2F"/>
    <w:rsid w:val="008A1F06"/>
    <w:rsid w:val="008A2217"/>
    <w:rsid w:val="008A2913"/>
    <w:rsid w:val="008A2E99"/>
    <w:rsid w:val="008A34A2"/>
    <w:rsid w:val="008A4992"/>
    <w:rsid w:val="008A4B13"/>
    <w:rsid w:val="008A5474"/>
    <w:rsid w:val="008A63C9"/>
    <w:rsid w:val="008A706D"/>
    <w:rsid w:val="008A7A80"/>
    <w:rsid w:val="008B18A8"/>
    <w:rsid w:val="008B1AF2"/>
    <w:rsid w:val="008B1F55"/>
    <w:rsid w:val="008B2F0A"/>
    <w:rsid w:val="008B3B62"/>
    <w:rsid w:val="008B4C69"/>
    <w:rsid w:val="008B4E7E"/>
    <w:rsid w:val="008B53DA"/>
    <w:rsid w:val="008C0598"/>
    <w:rsid w:val="008C12BA"/>
    <w:rsid w:val="008C2990"/>
    <w:rsid w:val="008C2D94"/>
    <w:rsid w:val="008C3439"/>
    <w:rsid w:val="008C3C09"/>
    <w:rsid w:val="008C512A"/>
    <w:rsid w:val="008C5A43"/>
    <w:rsid w:val="008C5C94"/>
    <w:rsid w:val="008C76A8"/>
    <w:rsid w:val="008C7849"/>
    <w:rsid w:val="008D0120"/>
    <w:rsid w:val="008D1281"/>
    <w:rsid w:val="008D1800"/>
    <w:rsid w:val="008D45CF"/>
    <w:rsid w:val="008D56B3"/>
    <w:rsid w:val="008D6844"/>
    <w:rsid w:val="008D6DFC"/>
    <w:rsid w:val="008D7B93"/>
    <w:rsid w:val="008E081A"/>
    <w:rsid w:val="008E170E"/>
    <w:rsid w:val="008E25F1"/>
    <w:rsid w:val="008E3892"/>
    <w:rsid w:val="008E4057"/>
    <w:rsid w:val="008E4F06"/>
    <w:rsid w:val="008E557A"/>
    <w:rsid w:val="008E55E6"/>
    <w:rsid w:val="008E5EA2"/>
    <w:rsid w:val="008E6DF8"/>
    <w:rsid w:val="008F0604"/>
    <w:rsid w:val="008F0A57"/>
    <w:rsid w:val="008F0CD2"/>
    <w:rsid w:val="008F12F9"/>
    <w:rsid w:val="008F2547"/>
    <w:rsid w:val="008F2582"/>
    <w:rsid w:val="008F2610"/>
    <w:rsid w:val="008F4DFD"/>
    <w:rsid w:val="008F51B7"/>
    <w:rsid w:val="008F5591"/>
    <w:rsid w:val="008F55EB"/>
    <w:rsid w:val="00900848"/>
    <w:rsid w:val="009020EB"/>
    <w:rsid w:val="0090286E"/>
    <w:rsid w:val="0090291B"/>
    <w:rsid w:val="0090417D"/>
    <w:rsid w:val="00904C42"/>
    <w:rsid w:val="0090513B"/>
    <w:rsid w:val="00906A84"/>
    <w:rsid w:val="0090755B"/>
    <w:rsid w:val="00907AFD"/>
    <w:rsid w:val="00910138"/>
    <w:rsid w:val="009113D6"/>
    <w:rsid w:val="00911792"/>
    <w:rsid w:val="009119CE"/>
    <w:rsid w:val="009121C7"/>
    <w:rsid w:val="009121E0"/>
    <w:rsid w:val="00913BFD"/>
    <w:rsid w:val="009173AC"/>
    <w:rsid w:val="009173D8"/>
    <w:rsid w:val="00920481"/>
    <w:rsid w:val="00921063"/>
    <w:rsid w:val="00921C94"/>
    <w:rsid w:val="00922022"/>
    <w:rsid w:val="009221F2"/>
    <w:rsid w:val="00923295"/>
    <w:rsid w:val="0092355E"/>
    <w:rsid w:val="00924AB7"/>
    <w:rsid w:val="00925BAC"/>
    <w:rsid w:val="00925BD7"/>
    <w:rsid w:val="009260BC"/>
    <w:rsid w:val="009265DD"/>
    <w:rsid w:val="00926F6D"/>
    <w:rsid w:val="0092731D"/>
    <w:rsid w:val="00927DEE"/>
    <w:rsid w:val="00930BDF"/>
    <w:rsid w:val="00931678"/>
    <w:rsid w:val="00931E30"/>
    <w:rsid w:val="0093653B"/>
    <w:rsid w:val="0093752B"/>
    <w:rsid w:val="00941875"/>
    <w:rsid w:val="00941938"/>
    <w:rsid w:val="00942C28"/>
    <w:rsid w:val="00944DC8"/>
    <w:rsid w:val="009450B0"/>
    <w:rsid w:val="0094519E"/>
    <w:rsid w:val="00945765"/>
    <w:rsid w:val="009504DF"/>
    <w:rsid w:val="00951A61"/>
    <w:rsid w:val="00952F60"/>
    <w:rsid w:val="009534E6"/>
    <w:rsid w:val="00953BE7"/>
    <w:rsid w:val="00954C62"/>
    <w:rsid w:val="009560A9"/>
    <w:rsid w:val="00956BC1"/>
    <w:rsid w:val="00957B9E"/>
    <w:rsid w:val="0096064C"/>
    <w:rsid w:val="009615C7"/>
    <w:rsid w:val="00961AF9"/>
    <w:rsid w:val="00962AC7"/>
    <w:rsid w:val="00962BA0"/>
    <w:rsid w:val="0096607E"/>
    <w:rsid w:val="00966A25"/>
    <w:rsid w:val="00966E8F"/>
    <w:rsid w:val="00967D02"/>
    <w:rsid w:val="00970575"/>
    <w:rsid w:val="0097100F"/>
    <w:rsid w:val="00971742"/>
    <w:rsid w:val="00972907"/>
    <w:rsid w:val="00973C33"/>
    <w:rsid w:val="00974C2E"/>
    <w:rsid w:val="00974F84"/>
    <w:rsid w:val="00975122"/>
    <w:rsid w:val="00977401"/>
    <w:rsid w:val="00980A2D"/>
    <w:rsid w:val="00981C3D"/>
    <w:rsid w:val="00984386"/>
    <w:rsid w:val="00985A5F"/>
    <w:rsid w:val="00985B41"/>
    <w:rsid w:val="00985D64"/>
    <w:rsid w:val="009865B6"/>
    <w:rsid w:val="00986F3E"/>
    <w:rsid w:val="0099075F"/>
    <w:rsid w:val="00990E71"/>
    <w:rsid w:val="00990FD8"/>
    <w:rsid w:val="00991832"/>
    <w:rsid w:val="0099189D"/>
    <w:rsid w:val="009930BD"/>
    <w:rsid w:val="009931CA"/>
    <w:rsid w:val="009938A9"/>
    <w:rsid w:val="00994035"/>
    <w:rsid w:val="00994E97"/>
    <w:rsid w:val="00995ABB"/>
    <w:rsid w:val="00996564"/>
    <w:rsid w:val="00996B57"/>
    <w:rsid w:val="009971C0"/>
    <w:rsid w:val="009A0020"/>
    <w:rsid w:val="009A14EE"/>
    <w:rsid w:val="009A1558"/>
    <w:rsid w:val="009A2513"/>
    <w:rsid w:val="009A3705"/>
    <w:rsid w:val="009A3C5F"/>
    <w:rsid w:val="009A4334"/>
    <w:rsid w:val="009A44A2"/>
    <w:rsid w:val="009A4BF6"/>
    <w:rsid w:val="009A4CC6"/>
    <w:rsid w:val="009A53AD"/>
    <w:rsid w:val="009A554E"/>
    <w:rsid w:val="009A5C5E"/>
    <w:rsid w:val="009A6B2D"/>
    <w:rsid w:val="009A799F"/>
    <w:rsid w:val="009B000B"/>
    <w:rsid w:val="009B0DE4"/>
    <w:rsid w:val="009B1BED"/>
    <w:rsid w:val="009B1EFD"/>
    <w:rsid w:val="009B25A1"/>
    <w:rsid w:val="009B2932"/>
    <w:rsid w:val="009B2BA0"/>
    <w:rsid w:val="009B3AF9"/>
    <w:rsid w:val="009B52DE"/>
    <w:rsid w:val="009B54BB"/>
    <w:rsid w:val="009B761E"/>
    <w:rsid w:val="009B7E13"/>
    <w:rsid w:val="009B7FD5"/>
    <w:rsid w:val="009C1BE6"/>
    <w:rsid w:val="009C21AE"/>
    <w:rsid w:val="009C2638"/>
    <w:rsid w:val="009C2C5B"/>
    <w:rsid w:val="009C3885"/>
    <w:rsid w:val="009C3EBE"/>
    <w:rsid w:val="009C4E04"/>
    <w:rsid w:val="009C57C5"/>
    <w:rsid w:val="009C5ABC"/>
    <w:rsid w:val="009C6B87"/>
    <w:rsid w:val="009D086F"/>
    <w:rsid w:val="009D0A51"/>
    <w:rsid w:val="009D1133"/>
    <w:rsid w:val="009D1487"/>
    <w:rsid w:val="009D1ADC"/>
    <w:rsid w:val="009D2B32"/>
    <w:rsid w:val="009D2C1E"/>
    <w:rsid w:val="009D4298"/>
    <w:rsid w:val="009D44BE"/>
    <w:rsid w:val="009D49C7"/>
    <w:rsid w:val="009D4B65"/>
    <w:rsid w:val="009D5918"/>
    <w:rsid w:val="009D6F4A"/>
    <w:rsid w:val="009D7092"/>
    <w:rsid w:val="009D7869"/>
    <w:rsid w:val="009D79BA"/>
    <w:rsid w:val="009E0303"/>
    <w:rsid w:val="009E18A5"/>
    <w:rsid w:val="009E26AF"/>
    <w:rsid w:val="009E52E4"/>
    <w:rsid w:val="009E6574"/>
    <w:rsid w:val="009E6590"/>
    <w:rsid w:val="009E66A3"/>
    <w:rsid w:val="009E681D"/>
    <w:rsid w:val="009E6BEF"/>
    <w:rsid w:val="009E75F5"/>
    <w:rsid w:val="009F1B96"/>
    <w:rsid w:val="009F1D79"/>
    <w:rsid w:val="009F2D7D"/>
    <w:rsid w:val="009F4053"/>
    <w:rsid w:val="009F411A"/>
    <w:rsid w:val="009F6258"/>
    <w:rsid w:val="009F65D8"/>
    <w:rsid w:val="009F6BFA"/>
    <w:rsid w:val="00A00023"/>
    <w:rsid w:val="00A0014C"/>
    <w:rsid w:val="00A00755"/>
    <w:rsid w:val="00A00EA3"/>
    <w:rsid w:val="00A03766"/>
    <w:rsid w:val="00A05691"/>
    <w:rsid w:val="00A06CE2"/>
    <w:rsid w:val="00A07572"/>
    <w:rsid w:val="00A078FE"/>
    <w:rsid w:val="00A102C5"/>
    <w:rsid w:val="00A1115B"/>
    <w:rsid w:val="00A11E75"/>
    <w:rsid w:val="00A121EA"/>
    <w:rsid w:val="00A12E12"/>
    <w:rsid w:val="00A13081"/>
    <w:rsid w:val="00A1317C"/>
    <w:rsid w:val="00A16046"/>
    <w:rsid w:val="00A16E16"/>
    <w:rsid w:val="00A16EB8"/>
    <w:rsid w:val="00A20865"/>
    <w:rsid w:val="00A23036"/>
    <w:rsid w:val="00A230FF"/>
    <w:rsid w:val="00A24E7E"/>
    <w:rsid w:val="00A268AE"/>
    <w:rsid w:val="00A26D12"/>
    <w:rsid w:val="00A271D9"/>
    <w:rsid w:val="00A27961"/>
    <w:rsid w:val="00A32268"/>
    <w:rsid w:val="00A3298B"/>
    <w:rsid w:val="00A32C38"/>
    <w:rsid w:val="00A32DE0"/>
    <w:rsid w:val="00A32ECB"/>
    <w:rsid w:val="00A32EF8"/>
    <w:rsid w:val="00A347CB"/>
    <w:rsid w:val="00A37864"/>
    <w:rsid w:val="00A37BBB"/>
    <w:rsid w:val="00A37E6C"/>
    <w:rsid w:val="00A444AB"/>
    <w:rsid w:val="00A44AA5"/>
    <w:rsid w:val="00A453CA"/>
    <w:rsid w:val="00A4649C"/>
    <w:rsid w:val="00A46FF7"/>
    <w:rsid w:val="00A4746F"/>
    <w:rsid w:val="00A50940"/>
    <w:rsid w:val="00A51879"/>
    <w:rsid w:val="00A52616"/>
    <w:rsid w:val="00A54430"/>
    <w:rsid w:val="00A55D0E"/>
    <w:rsid w:val="00A570FA"/>
    <w:rsid w:val="00A60544"/>
    <w:rsid w:val="00A62DBC"/>
    <w:rsid w:val="00A634AE"/>
    <w:rsid w:val="00A6352F"/>
    <w:rsid w:val="00A63615"/>
    <w:rsid w:val="00A63654"/>
    <w:rsid w:val="00A63AF0"/>
    <w:rsid w:val="00A6456E"/>
    <w:rsid w:val="00A64739"/>
    <w:rsid w:val="00A64CAD"/>
    <w:rsid w:val="00A64FD2"/>
    <w:rsid w:val="00A67580"/>
    <w:rsid w:val="00A704A9"/>
    <w:rsid w:val="00A7358B"/>
    <w:rsid w:val="00A73A9A"/>
    <w:rsid w:val="00A751E1"/>
    <w:rsid w:val="00A755A0"/>
    <w:rsid w:val="00A76FFE"/>
    <w:rsid w:val="00A77FF0"/>
    <w:rsid w:val="00A8090E"/>
    <w:rsid w:val="00A81891"/>
    <w:rsid w:val="00A81ED1"/>
    <w:rsid w:val="00A82944"/>
    <w:rsid w:val="00A84D13"/>
    <w:rsid w:val="00A85EA6"/>
    <w:rsid w:val="00A86408"/>
    <w:rsid w:val="00A87048"/>
    <w:rsid w:val="00A87422"/>
    <w:rsid w:val="00A87737"/>
    <w:rsid w:val="00A90969"/>
    <w:rsid w:val="00A92360"/>
    <w:rsid w:val="00A929D8"/>
    <w:rsid w:val="00A93F24"/>
    <w:rsid w:val="00A95719"/>
    <w:rsid w:val="00A95D99"/>
    <w:rsid w:val="00A96650"/>
    <w:rsid w:val="00A97933"/>
    <w:rsid w:val="00AA00B9"/>
    <w:rsid w:val="00AA04C5"/>
    <w:rsid w:val="00AA06A1"/>
    <w:rsid w:val="00AA0C94"/>
    <w:rsid w:val="00AA184E"/>
    <w:rsid w:val="00AA27BB"/>
    <w:rsid w:val="00AA2E64"/>
    <w:rsid w:val="00AA3CDA"/>
    <w:rsid w:val="00AA49E0"/>
    <w:rsid w:val="00AA4B17"/>
    <w:rsid w:val="00AA4D1A"/>
    <w:rsid w:val="00AA57A6"/>
    <w:rsid w:val="00AA57E7"/>
    <w:rsid w:val="00AA5D0A"/>
    <w:rsid w:val="00AA6BE6"/>
    <w:rsid w:val="00AB152D"/>
    <w:rsid w:val="00AB17AB"/>
    <w:rsid w:val="00AB1D68"/>
    <w:rsid w:val="00AB1E14"/>
    <w:rsid w:val="00AB1EDD"/>
    <w:rsid w:val="00AB2769"/>
    <w:rsid w:val="00AB28DF"/>
    <w:rsid w:val="00AB38BC"/>
    <w:rsid w:val="00AB3B7C"/>
    <w:rsid w:val="00AB4BF5"/>
    <w:rsid w:val="00AB4EF3"/>
    <w:rsid w:val="00AB5568"/>
    <w:rsid w:val="00AB5A70"/>
    <w:rsid w:val="00AB6D89"/>
    <w:rsid w:val="00AB6FC6"/>
    <w:rsid w:val="00AC279F"/>
    <w:rsid w:val="00AC28C2"/>
    <w:rsid w:val="00AC403E"/>
    <w:rsid w:val="00AC4C65"/>
    <w:rsid w:val="00AC5795"/>
    <w:rsid w:val="00AC5890"/>
    <w:rsid w:val="00AC5F78"/>
    <w:rsid w:val="00AC7BF8"/>
    <w:rsid w:val="00AC7C79"/>
    <w:rsid w:val="00AD007A"/>
    <w:rsid w:val="00AD08BE"/>
    <w:rsid w:val="00AD1955"/>
    <w:rsid w:val="00AD1B08"/>
    <w:rsid w:val="00AD3FB0"/>
    <w:rsid w:val="00AD6952"/>
    <w:rsid w:val="00AE033C"/>
    <w:rsid w:val="00AE105D"/>
    <w:rsid w:val="00AE11DB"/>
    <w:rsid w:val="00AE2118"/>
    <w:rsid w:val="00AE2D16"/>
    <w:rsid w:val="00AE3566"/>
    <w:rsid w:val="00AE35E6"/>
    <w:rsid w:val="00AE5A9C"/>
    <w:rsid w:val="00AE7337"/>
    <w:rsid w:val="00AF1E0D"/>
    <w:rsid w:val="00AF2683"/>
    <w:rsid w:val="00AF272B"/>
    <w:rsid w:val="00AF4134"/>
    <w:rsid w:val="00AF466E"/>
    <w:rsid w:val="00AF4EED"/>
    <w:rsid w:val="00AF4F90"/>
    <w:rsid w:val="00AF56EC"/>
    <w:rsid w:val="00B002E9"/>
    <w:rsid w:val="00B008B1"/>
    <w:rsid w:val="00B016BA"/>
    <w:rsid w:val="00B02040"/>
    <w:rsid w:val="00B038D2"/>
    <w:rsid w:val="00B03CCE"/>
    <w:rsid w:val="00B05408"/>
    <w:rsid w:val="00B05477"/>
    <w:rsid w:val="00B05918"/>
    <w:rsid w:val="00B06C16"/>
    <w:rsid w:val="00B114FA"/>
    <w:rsid w:val="00B133E1"/>
    <w:rsid w:val="00B13881"/>
    <w:rsid w:val="00B13E9A"/>
    <w:rsid w:val="00B15CE3"/>
    <w:rsid w:val="00B16471"/>
    <w:rsid w:val="00B167E7"/>
    <w:rsid w:val="00B20093"/>
    <w:rsid w:val="00B20A61"/>
    <w:rsid w:val="00B214EE"/>
    <w:rsid w:val="00B216FF"/>
    <w:rsid w:val="00B22B59"/>
    <w:rsid w:val="00B22BB4"/>
    <w:rsid w:val="00B2342B"/>
    <w:rsid w:val="00B260F4"/>
    <w:rsid w:val="00B2615F"/>
    <w:rsid w:val="00B31609"/>
    <w:rsid w:val="00B31EAE"/>
    <w:rsid w:val="00B32F8E"/>
    <w:rsid w:val="00B333F7"/>
    <w:rsid w:val="00B33D40"/>
    <w:rsid w:val="00B33F12"/>
    <w:rsid w:val="00B35A39"/>
    <w:rsid w:val="00B35A78"/>
    <w:rsid w:val="00B36DCC"/>
    <w:rsid w:val="00B371BE"/>
    <w:rsid w:val="00B37313"/>
    <w:rsid w:val="00B37969"/>
    <w:rsid w:val="00B37A75"/>
    <w:rsid w:val="00B41910"/>
    <w:rsid w:val="00B4252A"/>
    <w:rsid w:val="00B433A2"/>
    <w:rsid w:val="00B45DED"/>
    <w:rsid w:val="00B46148"/>
    <w:rsid w:val="00B50D8A"/>
    <w:rsid w:val="00B52285"/>
    <w:rsid w:val="00B522EA"/>
    <w:rsid w:val="00B544E7"/>
    <w:rsid w:val="00B54955"/>
    <w:rsid w:val="00B54A45"/>
    <w:rsid w:val="00B57180"/>
    <w:rsid w:val="00B57A07"/>
    <w:rsid w:val="00B60082"/>
    <w:rsid w:val="00B60808"/>
    <w:rsid w:val="00B610BC"/>
    <w:rsid w:val="00B62272"/>
    <w:rsid w:val="00B62304"/>
    <w:rsid w:val="00B62AC0"/>
    <w:rsid w:val="00B636DC"/>
    <w:rsid w:val="00B637DC"/>
    <w:rsid w:val="00B63966"/>
    <w:rsid w:val="00B63F19"/>
    <w:rsid w:val="00B65003"/>
    <w:rsid w:val="00B65C39"/>
    <w:rsid w:val="00B67271"/>
    <w:rsid w:val="00B705B4"/>
    <w:rsid w:val="00B70A14"/>
    <w:rsid w:val="00B722BA"/>
    <w:rsid w:val="00B742EA"/>
    <w:rsid w:val="00B74C25"/>
    <w:rsid w:val="00B74D7A"/>
    <w:rsid w:val="00B75368"/>
    <w:rsid w:val="00B7666C"/>
    <w:rsid w:val="00B767C5"/>
    <w:rsid w:val="00B7711F"/>
    <w:rsid w:val="00B80A5E"/>
    <w:rsid w:val="00B81023"/>
    <w:rsid w:val="00B815B3"/>
    <w:rsid w:val="00B8162A"/>
    <w:rsid w:val="00B83575"/>
    <w:rsid w:val="00B85577"/>
    <w:rsid w:val="00B8638E"/>
    <w:rsid w:val="00B86A89"/>
    <w:rsid w:val="00B86D30"/>
    <w:rsid w:val="00B900F4"/>
    <w:rsid w:val="00B903E2"/>
    <w:rsid w:val="00B90A60"/>
    <w:rsid w:val="00B91627"/>
    <w:rsid w:val="00B9250C"/>
    <w:rsid w:val="00B93D0E"/>
    <w:rsid w:val="00B94B39"/>
    <w:rsid w:val="00B95438"/>
    <w:rsid w:val="00B96E6A"/>
    <w:rsid w:val="00B9719D"/>
    <w:rsid w:val="00BA12C1"/>
    <w:rsid w:val="00BA29B1"/>
    <w:rsid w:val="00BA44AA"/>
    <w:rsid w:val="00BA4FE3"/>
    <w:rsid w:val="00BA57E3"/>
    <w:rsid w:val="00BA5BCF"/>
    <w:rsid w:val="00BA7B75"/>
    <w:rsid w:val="00BB06DB"/>
    <w:rsid w:val="00BB075F"/>
    <w:rsid w:val="00BB18A2"/>
    <w:rsid w:val="00BB2EAB"/>
    <w:rsid w:val="00BB466C"/>
    <w:rsid w:val="00BB4863"/>
    <w:rsid w:val="00BB4AA0"/>
    <w:rsid w:val="00BB5651"/>
    <w:rsid w:val="00BB66A8"/>
    <w:rsid w:val="00BB67A3"/>
    <w:rsid w:val="00BB7D94"/>
    <w:rsid w:val="00BB7F56"/>
    <w:rsid w:val="00BB7FF6"/>
    <w:rsid w:val="00BC0D33"/>
    <w:rsid w:val="00BC0E77"/>
    <w:rsid w:val="00BC2737"/>
    <w:rsid w:val="00BC3DC2"/>
    <w:rsid w:val="00BC5109"/>
    <w:rsid w:val="00BC63E3"/>
    <w:rsid w:val="00BC6C09"/>
    <w:rsid w:val="00BC71F3"/>
    <w:rsid w:val="00BC72F6"/>
    <w:rsid w:val="00BC768D"/>
    <w:rsid w:val="00BC77F6"/>
    <w:rsid w:val="00BC7B45"/>
    <w:rsid w:val="00BC7B50"/>
    <w:rsid w:val="00BD0D1D"/>
    <w:rsid w:val="00BD10BA"/>
    <w:rsid w:val="00BD2323"/>
    <w:rsid w:val="00BD29C8"/>
    <w:rsid w:val="00BD2CF6"/>
    <w:rsid w:val="00BD30A5"/>
    <w:rsid w:val="00BD3A57"/>
    <w:rsid w:val="00BD3ECF"/>
    <w:rsid w:val="00BD4521"/>
    <w:rsid w:val="00BD6262"/>
    <w:rsid w:val="00BD655F"/>
    <w:rsid w:val="00BE00AB"/>
    <w:rsid w:val="00BE00B7"/>
    <w:rsid w:val="00BE0631"/>
    <w:rsid w:val="00BE2FDC"/>
    <w:rsid w:val="00BE3E14"/>
    <w:rsid w:val="00BE3E92"/>
    <w:rsid w:val="00BE410B"/>
    <w:rsid w:val="00BE4DD7"/>
    <w:rsid w:val="00BE58FC"/>
    <w:rsid w:val="00BE5920"/>
    <w:rsid w:val="00BF051A"/>
    <w:rsid w:val="00BF1359"/>
    <w:rsid w:val="00BF1754"/>
    <w:rsid w:val="00BF1E75"/>
    <w:rsid w:val="00BF2338"/>
    <w:rsid w:val="00BF26F8"/>
    <w:rsid w:val="00BF2DAB"/>
    <w:rsid w:val="00BF44CE"/>
    <w:rsid w:val="00BF4590"/>
    <w:rsid w:val="00BF4C18"/>
    <w:rsid w:val="00C002A4"/>
    <w:rsid w:val="00C0093C"/>
    <w:rsid w:val="00C0192C"/>
    <w:rsid w:val="00C01D49"/>
    <w:rsid w:val="00C01EFF"/>
    <w:rsid w:val="00C02344"/>
    <w:rsid w:val="00C0256F"/>
    <w:rsid w:val="00C03D49"/>
    <w:rsid w:val="00C03D9B"/>
    <w:rsid w:val="00C0501E"/>
    <w:rsid w:val="00C077F2"/>
    <w:rsid w:val="00C07B37"/>
    <w:rsid w:val="00C07E3A"/>
    <w:rsid w:val="00C07E5C"/>
    <w:rsid w:val="00C10A12"/>
    <w:rsid w:val="00C10A7D"/>
    <w:rsid w:val="00C11B19"/>
    <w:rsid w:val="00C12808"/>
    <w:rsid w:val="00C134A6"/>
    <w:rsid w:val="00C13CD3"/>
    <w:rsid w:val="00C143FE"/>
    <w:rsid w:val="00C148A6"/>
    <w:rsid w:val="00C14F0A"/>
    <w:rsid w:val="00C16DAE"/>
    <w:rsid w:val="00C216DE"/>
    <w:rsid w:val="00C218D3"/>
    <w:rsid w:val="00C22451"/>
    <w:rsid w:val="00C22621"/>
    <w:rsid w:val="00C246F3"/>
    <w:rsid w:val="00C26657"/>
    <w:rsid w:val="00C26F65"/>
    <w:rsid w:val="00C27705"/>
    <w:rsid w:val="00C27AD5"/>
    <w:rsid w:val="00C27B43"/>
    <w:rsid w:val="00C31306"/>
    <w:rsid w:val="00C3175E"/>
    <w:rsid w:val="00C32D43"/>
    <w:rsid w:val="00C334E3"/>
    <w:rsid w:val="00C33D1C"/>
    <w:rsid w:val="00C33F87"/>
    <w:rsid w:val="00C34A11"/>
    <w:rsid w:val="00C36827"/>
    <w:rsid w:val="00C3795A"/>
    <w:rsid w:val="00C37995"/>
    <w:rsid w:val="00C40FD2"/>
    <w:rsid w:val="00C4206F"/>
    <w:rsid w:val="00C42B93"/>
    <w:rsid w:val="00C432B7"/>
    <w:rsid w:val="00C439CE"/>
    <w:rsid w:val="00C45406"/>
    <w:rsid w:val="00C46180"/>
    <w:rsid w:val="00C47238"/>
    <w:rsid w:val="00C47BCE"/>
    <w:rsid w:val="00C50BB8"/>
    <w:rsid w:val="00C50CF3"/>
    <w:rsid w:val="00C51B5A"/>
    <w:rsid w:val="00C52FC9"/>
    <w:rsid w:val="00C547EE"/>
    <w:rsid w:val="00C54E58"/>
    <w:rsid w:val="00C55198"/>
    <w:rsid w:val="00C55707"/>
    <w:rsid w:val="00C55823"/>
    <w:rsid w:val="00C56B62"/>
    <w:rsid w:val="00C56BC1"/>
    <w:rsid w:val="00C6046B"/>
    <w:rsid w:val="00C6078D"/>
    <w:rsid w:val="00C60C5D"/>
    <w:rsid w:val="00C63EF0"/>
    <w:rsid w:val="00C6499E"/>
    <w:rsid w:val="00C64B99"/>
    <w:rsid w:val="00C64DB2"/>
    <w:rsid w:val="00C66242"/>
    <w:rsid w:val="00C66875"/>
    <w:rsid w:val="00C6713A"/>
    <w:rsid w:val="00C67DD2"/>
    <w:rsid w:val="00C706EC"/>
    <w:rsid w:val="00C70F6A"/>
    <w:rsid w:val="00C7117C"/>
    <w:rsid w:val="00C71698"/>
    <w:rsid w:val="00C717CA"/>
    <w:rsid w:val="00C733EA"/>
    <w:rsid w:val="00C74D62"/>
    <w:rsid w:val="00C74ED9"/>
    <w:rsid w:val="00C82630"/>
    <w:rsid w:val="00C82CB1"/>
    <w:rsid w:val="00C83E8A"/>
    <w:rsid w:val="00C841DD"/>
    <w:rsid w:val="00C847E9"/>
    <w:rsid w:val="00C8586B"/>
    <w:rsid w:val="00C85A09"/>
    <w:rsid w:val="00C85E02"/>
    <w:rsid w:val="00C862FC"/>
    <w:rsid w:val="00C87A4B"/>
    <w:rsid w:val="00C87A93"/>
    <w:rsid w:val="00C90F86"/>
    <w:rsid w:val="00C911B6"/>
    <w:rsid w:val="00C93E1A"/>
    <w:rsid w:val="00C9492D"/>
    <w:rsid w:val="00C953F7"/>
    <w:rsid w:val="00C95415"/>
    <w:rsid w:val="00C959F8"/>
    <w:rsid w:val="00CA00F9"/>
    <w:rsid w:val="00CA0B34"/>
    <w:rsid w:val="00CA1E6D"/>
    <w:rsid w:val="00CA2298"/>
    <w:rsid w:val="00CA3C50"/>
    <w:rsid w:val="00CA3DDE"/>
    <w:rsid w:val="00CA6278"/>
    <w:rsid w:val="00CA6B33"/>
    <w:rsid w:val="00CB0E26"/>
    <w:rsid w:val="00CB1390"/>
    <w:rsid w:val="00CB14E6"/>
    <w:rsid w:val="00CB36B3"/>
    <w:rsid w:val="00CB3832"/>
    <w:rsid w:val="00CB401D"/>
    <w:rsid w:val="00CB40F5"/>
    <w:rsid w:val="00CB48EE"/>
    <w:rsid w:val="00CB5C40"/>
    <w:rsid w:val="00CB5D32"/>
    <w:rsid w:val="00CB6061"/>
    <w:rsid w:val="00CB6342"/>
    <w:rsid w:val="00CB6AE1"/>
    <w:rsid w:val="00CC1C7D"/>
    <w:rsid w:val="00CC1EFC"/>
    <w:rsid w:val="00CC217D"/>
    <w:rsid w:val="00CC2446"/>
    <w:rsid w:val="00CC5B9A"/>
    <w:rsid w:val="00CC6078"/>
    <w:rsid w:val="00CC618A"/>
    <w:rsid w:val="00CD2E44"/>
    <w:rsid w:val="00CD32B3"/>
    <w:rsid w:val="00CD4D0D"/>
    <w:rsid w:val="00CD50FB"/>
    <w:rsid w:val="00CD646A"/>
    <w:rsid w:val="00CE07E6"/>
    <w:rsid w:val="00CE0AA7"/>
    <w:rsid w:val="00CE22AA"/>
    <w:rsid w:val="00CE2401"/>
    <w:rsid w:val="00CE2D3A"/>
    <w:rsid w:val="00CE61E3"/>
    <w:rsid w:val="00CE67F9"/>
    <w:rsid w:val="00CE6D6F"/>
    <w:rsid w:val="00CE7FA1"/>
    <w:rsid w:val="00CF05B3"/>
    <w:rsid w:val="00CF2948"/>
    <w:rsid w:val="00CF3120"/>
    <w:rsid w:val="00CF480B"/>
    <w:rsid w:val="00CF5252"/>
    <w:rsid w:val="00CF5C64"/>
    <w:rsid w:val="00CF6F47"/>
    <w:rsid w:val="00CF7477"/>
    <w:rsid w:val="00CF7C8B"/>
    <w:rsid w:val="00D01901"/>
    <w:rsid w:val="00D0471E"/>
    <w:rsid w:val="00D056BD"/>
    <w:rsid w:val="00D05AC6"/>
    <w:rsid w:val="00D065C8"/>
    <w:rsid w:val="00D065EC"/>
    <w:rsid w:val="00D07309"/>
    <w:rsid w:val="00D07CCD"/>
    <w:rsid w:val="00D07E1F"/>
    <w:rsid w:val="00D10E65"/>
    <w:rsid w:val="00D12B69"/>
    <w:rsid w:val="00D13139"/>
    <w:rsid w:val="00D13F9F"/>
    <w:rsid w:val="00D14EE3"/>
    <w:rsid w:val="00D154CB"/>
    <w:rsid w:val="00D16B49"/>
    <w:rsid w:val="00D21FDF"/>
    <w:rsid w:val="00D22B52"/>
    <w:rsid w:val="00D22CA8"/>
    <w:rsid w:val="00D22EF4"/>
    <w:rsid w:val="00D23BF7"/>
    <w:rsid w:val="00D24616"/>
    <w:rsid w:val="00D249B6"/>
    <w:rsid w:val="00D24D90"/>
    <w:rsid w:val="00D261F4"/>
    <w:rsid w:val="00D26DD2"/>
    <w:rsid w:val="00D27D6E"/>
    <w:rsid w:val="00D30DDB"/>
    <w:rsid w:val="00D3130B"/>
    <w:rsid w:val="00D323D0"/>
    <w:rsid w:val="00D33160"/>
    <w:rsid w:val="00D3339E"/>
    <w:rsid w:val="00D341FF"/>
    <w:rsid w:val="00D3480D"/>
    <w:rsid w:val="00D35241"/>
    <w:rsid w:val="00D35633"/>
    <w:rsid w:val="00D36D3F"/>
    <w:rsid w:val="00D36E8A"/>
    <w:rsid w:val="00D37A5A"/>
    <w:rsid w:val="00D37D73"/>
    <w:rsid w:val="00D409F0"/>
    <w:rsid w:val="00D411FE"/>
    <w:rsid w:val="00D42626"/>
    <w:rsid w:val="00D42DFC"/>
    <w:rsid w:val="00D43022"/>
    <w:rsid w:val="00D43AFF"/>
    <w:rsid w:val="00D44498"/>
    <w:rsid w:val="00D46537"/>
    <w:rsid w:val="00D52B65"/>
    <w:rsid w:val="00D52E2E"/>
    <w:rsid w:val="00D532DE"/>
    <w:rsid w:val="00D53AD2"/>
    <w:rsid w:val="00D53C7A"/>
    <w:rsid w:val="00D53C9D"/>
    <w:rsid w:val="00D54F31"/>
    <w:rsid w:val="00D55398"/>
    <w:rsid w:val="00D555FC"/>
    <w:rsid w:val="00D55B6A"/>
    <w:rsid w:val="00D56462"/>
    <w:rsid w:val="00D570C3"/>
    <w:rsid w:val="00D578C4"/>
    <w:rsid w:val="00D578E4"/>
    <w:rsid w:val="00D57CE2"/>
    <w:rsid w:val="00D6036C"/>
    <w:rsid w:val="00D6207C"/>
    <w:rsid w:val="00D633E6"/>
    <w:rsid w:val="00D639AC"/>
    <w:rsid w:val="00D63ADB"/>
    <w:rsid w:val="00D64DAA"/>
    <w:rsid w:val="00D64DC5"/>
    <w:rsid w:val="00D6597A"/>
    <w:rsid w:val="00D65FDC"/>
    <w:rsid w:val="00D66BFB"/>
    <w:rsid w:val="00D66F78"/>
    <w:rsid w:val="00D67256"/>
    <w:rsid w:val="00D70AD6"/>
    <w:rsid w:val="00D7278C"/>
    <w:rsid w:val="00D74144"/>
    <w:rsid w:val="00D746D9"/>
    <w:rsid w:val="00D74755"/>
    <w:rsid w:val="00D75058"/>
    <w:rsid w:val="00D75930"/>
    <w:rsid w:val="00D77DF3"/>
    <w:rsid w:val="00D80869"/>
    <w:rsid w:val="00D810C1"/>
    <w:rsid w:val="00D8147F"/>
    <w:rsid w:val="00D81F57"/>
    <w:rsid w:val="00D82139"/>
    <w:rsid w:val="00D85B1E"/>
    <w:rsid w:val="00D85EA7"/>
    <w:rsid w:val="00D864C0"/>
    <w:rsid w:val="00D86BDF"/>
    <w:rsid w:val="00D87222"/>
    <w:rsid w:val="00D902AC"/>
    <w:rsid w:val="00D917E8"/>
    <w:rsid w:val="00D91901"/>
    <w:rsid w:val="00D92D00"/>
    <w:rsid w:val="00D93053"/>
    <w:rsid w:val="00D934A2"/>
    <w:rsid w:val="00D93803"/>
    <w:rsid w:val="00D939BE"/>
    <w:rsid w:val="00D949C2"/>
    <w:rsid w:val="00D95D7E"/>
    <w:rsid w:val="00D9614D"/>
    <w:rsid w:val="00D962B9"/>
    <w:rsid w:val="00D96C3B"/>
    <w:rsid w:val="00D9764A"/>
    <w:rsid w:val="00DA083D"/>
    <w:rsid w:val="00DA2B8A"/>
    <w:rsid w:val="00DA4B61"/>
    <w:rsid w:val="00DA5500"/>
    <w:rsid w:val="00DA7E78"/>
    <w:rsid w:val="00DB0188"/>
    <w:rsid w:val="00DB0AE5"/>
    <w:rsid w:val="00DB264C"/>
    <w:rsid w:val="00DB6117"/>
    <w:rsid w:val="00DB68D0"/>
    <w:rsid w:val="00DB740A"/>
    <w:rsid w:val="00DC3351"/>
    <w:rsid w:val="00DC6FDE"/>
    <w:rsid w:val="00DC7DEC"/>
    <w:rsid w:val="00DD2359"/>
    <w:rsid w:val="00DD2821"/>
    <w:rsid w:val="00DD305A"/>
    <w:rsid w:val="00DD3EE5"/>
    <w:rsid w:val="00DD4155"/>
    <w:rsid w:val="00DD41BF"/>
    <w:rsid w:val="00DD432E"/>
    <w:rsid w:val="00DD47C0"/>
    <w:rsid w:val="00DD4FB4"/>
    <w:rsid w:val="00DD5CE3"/>
    <w:rsid w:val="00DD66EE"/>
    <w:rsid w:val="00DD70E5"/>
    <w:rsid w:val="00DE01F4"/>
    <w:rsid w:val="00DE06B8"/>
    <w:rsid w:val="00DE086E"/>
    <w:rsid w:val="00DE1540"/>
    <w:rsid w:val="00DE1552"/>
    <w:rsid w:val="00DE1EE6"/>
    <w:rsid w:val="00DE4D22"/>
    <w:rsid w:val="00DE5298"/>
    <w:rsid w:val="00DE570D"/>
    <w:rsid w:val="00DE62F2"/>
    <w:rsid w:val="00DE69EE"/>
    <w:rsid w:val="00DE7033"/>
    <w:rsid w:val="00DF010C"/>
    <w:rsid w:val="00DF1BC7"/>
    <w:rsid w:val="00DF2CE1"/>
    <w:rsid w:val="00DF32FA"/>
    <w:rsid w:val="00DF502E"/>
    <w:rsid w:val="00DF549F"/>
    <w:rsid w:val="00DF56CB"/>
    <w:rsid w:val="00DF613B"/>
    <w:rsid w:val="00DF75F4"/>
    <w:rsid w:val="00E006FE"/>
    <w:rsid w:val="00E01366"/>
    <w:rsid w:val="00E03B4E"/>
    <w:rsid w:val="00E040F6"/>
    <w:rsid w:val="00E0599A"/>
    <w:rsid w:val="00E06B83"/>
    <w:rsid w:val="00E06CD6"/>
    <w:rsid w:val="00E07356"/>
    <w:rsid w:val="00E1055C"/>
    <w:rsid w:val="00E113C4"/>
    <w:rsid w:val="00E11715"/>
    <w:rsid w:val="00E1205D"/>
    <w:rsid w:val="00E13EF1"/>
    <w:rsid w:val="00E14473"/>
    <w:rsid w:val="00E14E8A"/>
    <w:rsid w:val="00E1598D"/>
    <w:rsid w:val="00E166FD"/>
    <w:rsid w:val="00E17CFC"/>
    <w:rsid w:val="00E201B8"/>
    <w:rsid w:val="00E20AF3"/>
    <w:rsid w:val="00E20B0A"/>
    <w:rsid w:val="00E220B3"/>
    <w:rsid w:val="00E220F8"/>
    <w:rsid w:val="00E233D4"/>
    <w:rsid w:val="00E23D3E"/>
    <w:rsid w:val="00E25486"/>
    <w:rsid w:val="00E2624C"/>
    <w:rsid w:val="00E26E1F"/>
    <w:rsid w:val="00E27B60"/>
    <w:rsid w:val="00E30197"/>
    <w:rsid w:val="00E30565"/>
    <w:rsid w:val="00E30F41"/>
    <w:rsid w:val="00E31F62"/>
    <w:rsid w:val="00E3370B"/>
    <w:rsid w:val="00E341F0"/>
    <w:rsid w:val="00E356B1"/>
    <w:rsid w:val="00E36C29"/>
    <w:rsid w:val="00E372A7"/>
    <w:rsid w:val="00E4081D"/>
    <w:rsid w:val="00E42881"/>
    <w:rsid w:val="00E43EA4"/>
    <w:rsid w:val="00E44018"/>
    <w:rsid w:val="00E446CE"/>
    <w:rsid w:val="00E45423"/>
    <w:rsid w:val="00E465B6"/>
    <w:rsid w:val="00E46625"/>
    <w:rsid w:val="00E47A32"/>
    <w:rsid w:val="00E503E6"/>
    <w:rsid w:val="00E50640"/>
    <w:rsid w:val="00E50DEF"/>
    <w:rsid w:val="00E51194"/>
    <w:rsid w:val="00E516E2"/>
    <w:rsid w:val="00E51BE5"/>
    <w:rsid w:val="00E51C38"/>
    <w:rsid w:val="00E54878"/>
    <w:rsid w:val="00E549AF"/>
    <w:rsid w:val="00E54F82"/>
    <w:rsid w:val="00E55BDA"/>
    <w:rsid w:val="00E56B4C"/>
    <w:rsid w:val="00E56B58"/>
    <w:rsid w:val="00E5734B"/>
    <w:rsid w:val="00E6071B"/>
    <w:rsid w:val="00E615F1"/>
    <w:rsid w:val="00E61ADC"/>
    <w:rsid w:val="00E6393F"/>
    <w:rsid w:val="00E64FDC"/>
    <w:rsid w:val="00E664DF"/>
    <w:rsid w:val="00E664EC"/>
    <w:rsid w:val="00E670DA"/>
    <w:rsid w:val="00E67941"/>
    <w:rsid w:val="00E712DD"/>
    <w:rsid w:val="00E71A04"/>
    <w:rsid w:val="00E720B4"/>
    <w:rsid w:val="00E7288A"/>
    <w:rsid w:val="00E743F7"/>
    <w:rsid w:val="00E76BE4"/>
    <w:rsid w:val="00E77276"/>
    <w:rsid w:val="00E81327"/>
    <w:rsid w:val="00E81B23"/>
    <w:rsid w:val="00E81CBA"/>
    <w:rsid w:val="00E82213"/>
    <w:rsid w:val="00E826A5"/>
    <w:rsid w:val="00E82769"/>
    <w:rsid w:val="00E83899"/>
    <w:rsid w:val="00E860F6"/>
    <w:rsid w:val="00E86B1F"/>
    <w:rsid w:val="00E90CE0"/>
    <w:rsid w:val="00E91927"/>
    <w:rsid w:val="00E91CFB"/>
    <w:rsid w:val="00E92823"/>
    <w:rsid w:val="00E92AAD"/>
    <w:rsid w:val="00E930DF"/>
    <w:rsid w:val="00E93220"/>
    <w:rsid w:val="00E94E34"/>
    <w:rsid w:val="00E95654"/>
    <w:rsid w:val="00E958BE"/>
    <w:rsid w:val="00E95DF9"/>
    <w:rsid w:val="00E963C0"/>
    <w:rsid w:val="00E965A3"/>
    <w:rsid w:val="00E96C7D"/>
    <w:rsid w:val="00E97AC1"/>
    <w:rsid w:val="00EA05E5"/>
    <w:rsid w:val="00EA07AB"/>
    <w:rsid w:val="00EA16B9"/>
    <w:rsid w:val="00EA3CAF"/>
    <w:rsid w:val="00EA50ED"/>
    <w:rsid w:val="00EA5E62"/>
    <w:rsid w:val="00EA5F9C"/>
    <w:rsid w:val="00EA617E"/>
    <w:rsid w:val="00EA6DDC"/>
    <w:rsid w:val="00EA72D0"/>
    <w:rsid w:val="00EA7567"/>
    <w:rsid w:val="00EA7F92"/>
    <w:rsid w:val="00EB019A"/>
    <w:rsid w:val="00EB0ECE"/>
    <w:rsid w:val="00EB26D8"/>
    <w:rsid w:val="00EB3D7A"/>
    <w:rsid w:val="00EB4A2D"/>
    <w:rsid w:val="00EB4D0C"/>
    <w:rsid w:val="00EB6C48"/>
    <w:rsid w:val="00EB6ED3"/>
    <w:rsid w:val="00EB7160"/>
    <w:rsid w:val="00EC0C43"/>
    <w:rsid w:val="00EC102A"/>
    <w:rsid w:val="00EC1312"/>
    <w:rsid w:val="00EC2B89"/>
    <w:rsid w:val="00EC2D7F"/>
    <w:rsid w:val="00EC338E"/>
    <w:rsid w:val="00EC3750"/>
    <w:rsid w:val="00EC39AA"/>
    <w:rsid w:val="00EC44EA"/>
    <w:rsid w:val="00EC569A"/>
    <w:rsid w:val="00EC5E26"/>
    <w:rsid w:val="00EC7281"/>
    <w:rsid w:val="00ED09AC"/>
    <w:rsid w:val="00ED0ACC"/>
    <w:rsid w:val="00ED2EB4"/>
    <w:rsid w:val="00ED37A1"/>
    <w:rsid w:val="00ED4FBA"/>
    <w:rsid w:val="00ED53AF"/>
    <w:rsid w:val="00ED54D6"/>
    <w:rsid w:val="00ED566C"/>
    <w:rsid w:val="00ED5C96"/>
    <w:rsid w:val="00ED62BE"/>
    <w:rsid w:val="00ED6344"/>
    <w:rsid w:val="00ED7337"/>
    <w:rsid w:val="00EE028D"/>
    <w:rsid w:val="00EE029E"/>
    <w:rsid w:val="00EE12E5"/>
    <w:rsid w:val="00EE1E29"/>
    <w:rsid w:val="00EE1F7C"/>
    <w:rsid w:val="00EE29C0"/>
    <w:rsid w:val="00EE391A"/>
    <w:rsid w:val="00EE3FA9"/>
    <w:rsid w:val="00EE44A0"/>
    <w:rsid w:val="00EF1B99"/>
    <w:rsid w:val="00EF3637"/>
    <w:rsid w:val="00EF3A05"/>
    <w:rsid w:val="00EF4898"/>
    <w:rsid w:val="00EF556A"/>
    <w:rsid w:val="00EF5E78"/>
    <w:rsid w:val="00F006B7"/>
    <w:rsid w:val="00F015CA"/>
    <w:rsid w:val="00F0166F"/>
    <w:rsid w:val="00F01BC8"/>
    <w:rsid w:val="00F01F5B"/>
    <w:rsid w:val="00F02842"/>
    <w:rsid w:val="00F0285C"/>
    <w:rsid w:val="00F037B4"/>
    <w:rsid w:val="00F05567"/>
    <w:rsid w:val="00F062AD"/>
    <w:rsid w:val="00F0710E"/>
    <w:rsid w:val="00F10B76"/>
    <w:rsid w:val="00F11DD0"/>
    <w:rsid w:val="00F13838"/>
    <w:rsid w:val="00F13C91"/>
    <w:rsid w:val="00F14B8E"/>
    <w:rsid w:val="00F154B1"/>
    <w:rsid w:val="00F15E67"/>
    <w:rsid w:val="00F17D3A"/>
    <w:rsid w:val="00F2031B"/>
    <w:rsid w:val="00F219C8"/>
    <w:rsid w:val="00F21CD8"/>
    <w:rsid w:val="00F2367E"/>
    <w:rsid w:val="00F24B95"/>
    <w:rsid w:val="00F250ED"/>
    <w:rsid w:val="00F2619C"/>
    <w:rsid w:val="00F275B3"/>
    <w:rsid w:val="00F27645"/>
    <w:rsid w:val="00F31043"/>
    <w:rsid w:val="00F315EE"/>
    <w:rsid w:val="00F330B3"/>
    <w:rsid w:val="00F35BD3"/>
    <w:rsid w:val="00F35FAF"/>
    <w:rsid w:val="00F3665E"/>
    <w:rsid w:val="00F36F2E"/>
    <w:rsid w:val="00F3722B"/>
    <w:rsid w:val="00F4084F"/>
    <w:rsid w:val="00F40D22"/>
    <w:rsid w:val="00F41B53"/>
    <w:rsid w:val="00F422A3"/>
    <w:rsid w:val="00F42773"/>
    <w:rsid w:val="00F449FE"/>
    <w:rsid w:val="00F453F9"/>
    <w:rsid w:val="00F46EA3"/>
    <w:rsid w:val="00F50472"/>
    <w:rsid w:val="00F508DC"/>
    <w:rsid w:val="00F51348"/>
    <w:rsid w:val="00F513C8"/>
    <w:rsid w:val="00F5140F"/>
    <w:rsid w:val="00F52E66"/>
    <w:rsid w:val="00F552B6"/>
    <w:rsid w:val="00F55C1D"/>
    <w:rsid w:val="00F5692F"/>
    <w:rsid w:val="00F56E17"/>
    <w:rsid w:val="00F56E2E"/>
    <w:rsid w:val="00F57474"/>
    <w:rsid w:val="00F57A9B"/>
    <w:rsid w:val="00F57E9C"/>
    <w:rsid w:val="00F60693"/>
    <w:rsid w:val="00F60AB8"/>
    <w:rsid w:val="00F612F1"/>
    <w:rsid w:val="00F61F4E"/>
    <w:rsid w:val="00F6203A"/>
    <w:rsid w:val="00F63070"/>
    <w:rsid w:val="00F63D4E"/>
    <w:rsid w:val="00F65D38"/>
    <w:rsid w:val="00F6617F"/>
    <w:rsid w:val="00F67A0F"/>
    <w:rsid w:val="00F7045E"/>
    <w:rsid w:val="00F70DA1"/>
    <w:rsid w:val="00F71116"/>
    <w:rsid w:val="00F714F7"/>
    <w:rsid w:val="00F71716"/>
    <w:rsid w:val="00F72B8E"/>
    <w:rsid w:val="00F745B9"/>
    <w:rsid w:val="00F7479B"/>
    <w:rsid w:val="00F747B3"/>
    <w:rsid w:val="00F755C6"/>
    <w:rsid w:val="00F759D7"/>
    <w:rsid w:val="00F75D51"/>
    <w:rsid w:val="00F765A9"/>
    <w:rsid w:val="00F77154"/>
    <w:rsid w:val="00F81881"/>
    <w:rsid w:val="00F8291F"/>
    <w:rsid w:val="00F831E5"/>
    <w:rsid w:val="00F85FFD"/>
    <w:rsid w:val="00F86B68"/>
    <w:rsid w:val="00F87078"/>
    <w:rsid w:val="00F902C1"/>
    <w:rsid w:val="00F914E9"/>
    <w:rsid w:val="00F93D4F"/>
    <w:rsid w:val="00F94326"/>
    <w:rsid w:val="00F945D8"/>
    <w:rsid w:val="00F95052"/>
    <w:rsid w:val="00F97344"/>
    <w:rsid w:val="00F9772A"/>
    <w:rsid w:val="00F97E68"/>
    <w:rsid w:val="00FA076E"/>
    <w:rsid w:val="00FA2092"/>
    <w:rsid w:val="00FA48FB"/>
    <w:rsid w:val="00FA490D"/>
    <w:rsid w:val="00FA54BD"/>
    <w:rsid w:val="00FA6616"/>
    <w:rsid w:val="00FA6629"/>
    <w:rsid w:val="00FA7D2F"/>
    <w:rsid w:val="00FA7FC8"/>
    <w:rsid w:val="00FB0117"/>
    <w:rsid w:val="00FB0646"/>
    <w:rsid w:val="00FB0E7A"/>
    <w:rsid w:val="00FB1624"/>
    <w:rsid w:val="00FB1FCF"/>
    <w:rsid w:val="00FB2CF8"/>
    <w:rsid w:val="00FB39D3"/>
    <w:rsid w:val="00FB4121"/>
    <w:rsid w:val="00FB4761"/>
    <w:rsid w:val="00FB5CE2"/>
    <w:rsid w:val="00FB60F0"/>
    <w:rsid w:val="00FB7238"/>
    <w:rsid w:val="00FB73E7"/>
    <w:rsid w:val="00FC043E"/>
    <w:rsid w:val="00FC0E65"/>
    <w:rsid w:val="00FC0F17"/>
    <w:rsid w:val="00FC1225"/>
    <w:rsid w:val="00FC1FBF"/>
    <w:rsid w:val="00FC21EE"/>
    <w:rsid w:val="00FC2EB3"/>
    <w:rsid w:val="00FC32C9"/>
    <w:rsid w:val="00FC3454"/>
    <w:rsid w:val="00FC36F7"/>
    <w:rsid w:val="00FC482F"/>
    <w:rsid w:val="00FC6892"/>
    <w:rsid w:val="00FD11C1"/>
    <w:rsid w:val="00FD13D8"/>
    <w:rsid w:val="00FD1A73"/>
    <w:rsid w:val="00FD26D2"/>
    <w:rsid w:val="00FD287F"/>
    <w:rsid w:val="00FD44BC"/>
    <w:rsid w:val="00FD5206"/>
    <w:rsid w:val="00FD5ED3"/>
    <w:rsid w:val="00FD61F9"/>
    <w:rsid w:val="00FD6B7F"/>
    <w:rsid w:val="00FD747E"/>
    <w:rsid w:val="00FD7AFF"/>
    <w:rsid w:val="00FE02F9"/>
    <w:rsid w:val="00FE1A69"/>
    <w:rsid w:val="00FE2248"/>
    <w:rsid w:val="00FE2F44"/>
    <w:rsid w:val="00FE3003"/>
    <w:rsid w:val="00FE3C67"/>
    <w:rsid w:val="00FE4178"/>
    <w:rsid w:val="00FE4546"/>
    <w:rsid w:val="00FE5A56"/>
    <w:rsid w:val="00FE76C9"/>
    <w:rsid w:val="00FE7DFE"/>
    <w:rsid w:val="00FE7E5C"/>
    <w:rsid w:val="00FE7F0B"/>
    <w:rsid w:val="00FF29C7"/>
    <w:rsid w:val="00FF3FD2"/>
    <w:rsid w:val="00FF4208"/>
    <w:rsid w:val="00FF525F"/>
    <w:rsid w:val="00FF5B1B"/>
    <w:rsid w:val="00FF6B5F"/>
    <w:rsid w:val="00FF7B6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6E1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8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3C5A"/>
    <w:rPr>
      <w:sz w:val="24"/>
      <w:szCs w:val="24"/>
    </w:rPr>
  </w:style>
  <w:style w:type="paragraph" w:styleId="Ttulo1">
    <w:name w:val="heading 1"/>
    <w:aliases w:val="Citação longa"/>
    <w:basedOn w:val="Normal"/>
    <w:next w:val="Normal"/>
    <w:link w:val="Ttulo1Char"/>
    <w:uiPriority w:val="9"/>
    <w:locked/>
    <w:rsid w:val="000D4ECE"/>
    <w:pPr>
      <w:keepNext/>
      <w:widowControl w:val="0"/>
      <w:numPr>
        <w:numId w:val="1"/>
      </w:numPr>
      <w:autoSpaceDE w:val="0"/>
      <w:autoSpaceDN w:val="0"/>
      <w:adjustRightInd w:val="0"/>
      <w:spacing w:before="2268" w:after="851" w:line="480" w:lineRule="auto"/>
      <w:outlineLvl w:val="0"/>
    </w:pPr>
    <w:rPr>
      <w:b/>
      <w:bCs/>
    </w:rPr>
  </w:style>
  <w:style w:type="paragraph" w:styleId="Ttulo2">
    <w:name w:val="heading 2"/>
    <w:aliases w:val="Nota de pé"/>
    <w:basedOn w:val="Normal"/>
    <w:next w:val="Normal"/>
    <w:link w:val="Ttulo2Char"/>
    <w:autoRedefine/>
    <w:uiPriority w:val="9"/>
    <w:locked/>
    <w:rsid w:val="001078FF"/>
    <w:pPr>
      <w:keepNext/>
      <w:spacing w:before="960" w:after="9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locked/>
    <w:rsid w:val="000D4ECE"/>
    <w:pPr>
      <w:keepNext/>
      <w:numPr>
        <w:ilvl w:val="2"/>
        <w:numId w:val="1"/>
      </w:numPr>
      <w:outlineLvl w:val="2"/>
    </w:pPr>
    <w:rPr>
      <w:iCs/>
    </w:rPr>
  </w:style>
  <w:style w:type="paragraph" w:styleId="Ttulo4">
    <w:name w:val="heading 4"/>
    <w:basedOn w:val="Normal"/>
    <w:next w:val="Normal"/>
    <w:link w:val="Ttulo4Char"/>
    <w:uiPriority w:val="9"/>
    <w:locked/>
    <w:rsid w:val="000D4E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locked/>
    <w:rsid w:val="000D4E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locked/>
    <w:rsid w:val="000D4E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locked/>
    <w:rsid w:val="000D4EC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locked/>
    <w:rsid w:val="000D4EC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locked/>
    <w:rsid w:val="000D4E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itação longa Char"/>
    <w:basedOn w:val="Fontepargpadro"/>
    <w:link w:val="Ttulo1"/>
    <w:uiPriority w:val="9"/>
    <w:rsid w:val="000D4ECE"/>
    <w:rPr>
      <w:b/>
      <w:bCs/>
      <w:sz w:val="24"/>
      <w:szCs w:val="24"/>
    </w:rPr>
  </w:style>
  <w:style w:type="character" w:customStyle="1" w:styleId="Ttulo2Char">
    <w:name w:val="Título 2 Char"/>
    <w:aliases w:val="Nota de pé Char"/>
    <w:basedOn w:val="Fontepargpadro"/>
    <w:link w:val="Ttulo2"/>
    <w:rsid w:val="000D4ECE"/>
    <w:rPr>
      <w:rFonts w:cs="Arial"/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D4ECE"/>
    <w:rPr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0D4EC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D4EC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0D4ECE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0D4EC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D4EC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0D4ECE"/>
    <w:rPr>
      <w:rFonts w:ascii="Arial" w:hAnsi="Arial" w:cs="Arial"/>
      <w:sz w:val="22"/>
      <w:szCs w:val="22"/>
    </w:rPr>
  </w:style>
  <w:style w:type="character" w:styleId="Hyperlink">
    <w:name w:val="Hyperlink"/>
    <w:basedOn w:val="Fontepargpadro"/>
    <w:uiPriority w:val="99"/>
    <w:rsid w:val="00344251"/>
    <w:rPr>
      <w:rFonts w:cs="Times New Roman"/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344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rebuchet MS" w:hAnsi="Trebuchet MS" w:cs="Courier New"/>
      <w:sz w:val="28"/>
      <w:szCs w:val="28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BE00AB"/>
    <w:rPr>
      <w:rFonts w:ascii="Courier New" w:hAnsi="Courier New" w:cs="Courier New"/>
      <w:sz w:val="20"/>
      <w:szCs w:val="20"/>
    </w:rPr>
  </w:style>
  <w:style w:type="character" w:styleId="Refdecomentrio">
    <w:name w:val="annotation reference"/>
    <w:basedOn w:val="Fontepargpadro"/>
    <w:uiPriority w:val="99"/>
    <w:rsid w:val="0034425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442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locked/>
    <w:rsid w:val="00BE00A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442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locked/>
    <w:rsid w:val="00BE00AB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3442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sid w:val="00BE00AB"/>
    <w:rPr>
      <w:rFonts w:cs="Times New Roman"/>
      <w:sz w:val="2"/>
    </w:rPr>
  </w:style>
  <w:style w:type="paragraph" w:styleId="Cabealho">
    <w:name w:val="header"/>
    <w:basedOn w:val="Normal"/>
    <w:link w:val="CabealhoChar"/>
    <w:uiPriority w:val="99"/>
    <w:unhideWhenUsed/>
    <w:rsid w:val="00864A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64A5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64A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64A58"/>
    <w:rPr>
      <w:sz w:val="24"/>
      <w:szCs w:val="24"/>
    </w:rPr>
  </w:style>
  <w:style w:type="paragraph" w:customStyle="1" w:styleId="Default">
    <w:name w:val="Default"/>
    <w:rsid w:val="00CB60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itao1">
    <w:name w:val="Citação1"/>
    <w:basedOn w:val="Normal"/>
    <w:rsid w:val="00607FA6"/>
    <w:pPr>
      <w:spacing w:before="360" w:after="360"/>
      <w:ind w:left="2268"/>
      <w:jc w:val="both"/>
    </w:pPr>
    <w:rPr>
      <w:rFonts w:eastAsia="Cambria"/>
      <w:sz w:val="20"/>
      <w:szCs w:val="20"/>
      <w:lang w:eastAsia="en-US"/>
    </w:rPr>
  </w:style>
  <w:style w:type="paragraph" w:styleId="Textodenotaderodap">
    <w:name w:val="footnote text"/>
    <w:aliases w:val=" Char Char Char Char, Char Char Char, Char,jota_nota,Andrea_nota,Texto de nota de rodapé Char Char,Char Char Char Char,Char Char Char,Char"/>
    <w:basedOn w:val="Normal"/>
    <w:link w:val="TextodenotaderodapChar"/>
    <w:uiPriority w:val="99"/>
    <w:unhideWhenUsed/>
    <w:rsid w:val="00607FA6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aliases w:val=" Char Char Char Char Char, Char Char Char Char1, Char Char,jota_nota Char,Andrea_nota Char,Texto de nota de rodapé Char Char Char,Char Char Char Char Char,Char Char Char Char1,Char Char"/>
    <w:basedOn w:val="Fontepargpadro"/>
    <w:link w:val="Textodenotaderodap"/>
    <w:uiPriority w:val="99"/>
    <w:qFormat/>
    <w:rsid w:val="00607FA6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607FA6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3C053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paragraph" w:customStyle="1" w:styleId="An-titulo1">
    <w:name w:val="An-titulo1"/>
    <w:next w:val="An-Autor"/>
    <w:autoRedefine/>
    <w:rsid w:val="003C0536"/>
    <w:pPr>
      <w:spacing w:before="360" w:after="240"/>
    </w:pPr>
    <w:rPr>
      <w:rFonts w:ascii="Arial Black" w:eastAsia="¹Å" w:hAnsi="Arial Black" w:cs="Calibri"/>
      <w:b/>
      <w:caps/>
      <w:color w:val="000000"/>
      <w:sz w:val="32"/>
      <w:szCs w:val="48"/>
      <w:shd w:val="clear" w:color="auto" w:fill="FFFFFF"/>
      <w:lang w:eastAsia="en-US"/>
    </w:rPr>
  </w:style>
  <w:style w:type="paragraph" w:customStyle="1" w:styleId="An-Autor">
    <w:name w:val="An-Autor"/>
    <w:link w:val="An-AutorChar"/>
    <w:autoRedefine/>
    <w:rsid w:val="0067598F"/>
    <w:pPr>
      <w:jc w:val="right"/>
    </w:pPr>
    <w:rPr>
      <w:rFonts w:ascii="Arial" w:eastAsia="MS Mincho" w:hAnsi="Arial"/>
      <w:b/>
      <w:sz w:val="24"/>
      <w:szCs w:val="48"/>
      <w:shd w:val="clear" w:color="auto" w:fill="FFFFFF"/>
      <w:lang w:eastAsia="en-US"/>
    </w:rPr>
  </w:style>
  <w:style w:type="character" w:customStyle="1" w:styleId="An-AutorChar">
    <w:name w:val="An-Autor Char"/>
    <w:basedOn w:val="Fontepargpadro"/>
    <w:link w:val="An-Autor"/>
    <w:rsid w:val="0067598F"/>
    <w:rPr>
      <w:rFonts w:ascii="Arial" w:eastAsia="MS Mincho" w:hAnsi="Arial"/>
      <w:b/>
      <w:sz w:val="24"/>
      <w:szCs w:val="48"/>
      <w:lang w:eastAsia="en-US"/>
    </w:rPr>
  </w:style>
  <w:style w:type="paragraph" w:customStyle="1" w:styleId="An-IES">
    <w:name w:val="An-IES"/>
    <w:autoRedefine/>
    <w:rsid w:val="001948C0"/>
    <w:pPr>
      <w:jc w:val="right"/>
    </w:pPr>
    <w:rPr>
      <w:rFonts w:ascii="Arial" w:eastAsia="MS Mincho" w:hAnsi="Arial"/>
      <w:noProof/>
      <w:color w:val="000000"/>
      <w:sz w:val="24"/>
      <w:szCs w:val="28"/>
      <w:lang w:val="en-US"/>
    </w:rPr>
  </w:style>
  <w:style w:type="paragraph" w:customStyle="1" w:styleId="An-resumo">
    <w:name w:val="An-resumo"/>
    <w:link w:val="An-resumoChar"/>
    <w:autoRedefine/>
    <w:rsid w:val="0005039D"/>
    <w:pPr>
      <w:jc w:val="right"/>
    </w:pPr>
    <w:rPr>
      <w:rFonts w:asciiTheme="minorHAnsi" w:hAnsiTheme="minorHAnsi" w:cstheme="minorHAnsi"/>
      <w:bCs/>
      <w:color w:val="000000"/>
      <w:sz w:val="22"/>
      <w:szCs w:val="22"/>
      <w:bdr w:val="none" w:sz="0" w:space="0" w:color="auto" w:frame="1"/>
      <w:shd w:val="clear" w:color="auto" w:fill="FFFFFF"/>
      <w:lang w:eastAsia="en-US"/>
    </w:rPr>
  </w:style>
  <w:style w:type="character" w:customStyle="1" w:styleId="An-resumoChar">
    <w:name w:val="An-resumo Char"/>
    <w:basedOn w:val="Fontepargpadro"/>
    <w:link w:val="An-resumo"/>
    <w:rsid w:val="0005039D"/>
    <w:rPr>
      <w:rFonts w:asciiTheme="minorHAnsi" w:hAnsiTheme="minorHAnsi" w:cstheme="minorHAnsi"/>
      <w:bCs/>
      <w:color w:val="000000"/>
      <w:sz w:val="22"/>
      <w:szCs w:val="22"/>
      <w:bdr w:val="none" w:sz="0" w:space="0" w:color="auto" w:frame="1"/>
      <w:lang w:eastAsia="en-US"/>
    </w:rPr>
  </w:style>
  <w:style w:type="paragraph" w:customStyle="1" w:styleId="An-titulo2">
    <w:name w:val="An-titulo2"/>
    <w:next w:val="An-Corpodotexto"/>
    <w:link w:val="An-titulo2Char"/>
    <w:autoRedefine/>
    <w:rsid w:val="0067598F"/>
    <w:pPr>
      <w:spacing w:before="240" w:after="240"/>
      <w:jc w:val="both"/>
    </w:pPr>
    <w:rPr>
      <w:rFonts w:ascii="Arial" w:eastAsia="MS Mincho" w:hAnsi="Arial"/>
      <w:b/>
      <w:color w:val="000000"/>
      <w:sz w:val="24"/>
      <w:szCs w:val="24"/>
      <w:bdr w:val="none" w:sz="0" w:space="0" w:color="auto" w:frame="1"/>
      <w:shd w:val="clear" w:color="auto" w:fill="FFFFFF"/>
      <w:lang w:val="en-US" w:eastAsia="en-US"/>
    </w:rPr>
  </w:style>
  <w:style w:type="character" w:customStyle="1" w:styleId="An-titulo2Char">
    <w:name w:val="An-titulo2 Char"/>
    <w:basedOn w:val="Fontepargpadro"/>
    <w:link w:val="An-titulo2"/>
    <w:rsid w:val="0067598F"/>
    <w:rPr>
      <w:rFonts w:ascii="Arial" w:eastAsia="MS Mincho" w:hAnsi="Arial"/>
      <w:b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An-Corpodotexto">
    <w:name w:val="An-Corpo do texto"/>
    <w:link w:val="An-CorpodotextoChar"/>
    <w:autoRedefine/>
    <w:rsid w:val="00695C58"/>
    <w:pPr>
      <w:widowControl w:val="0"/>
      <w:spacing w:line="300" w:lineRule="auto"/>
      <w:ind w:firstLine="709"/>
      <w:jc w:val="both"/>
    </w:pPr>
    <w:rPr>
      <w:rFonts w:ascii="Arial" w:eastAsia="MS Mincho" w:hAnsi="Arial"/>
      <w:color w:val="000000" w:themeColor="text1"/>
      <w:sz w:val="24"/>
      <w:szCs w:val="22"/>
      <w:lang w:eastAsia="en-US"/>
    </w:rPr>
  </w:style>
  <w:style w:type="paragraph" w:customStyle="1" w:styleId="An-Citacaolonga">
    <w:name w:val="An-Citacao longa"/>
    <w:link w:val="An-CitacaolongaChar"/>
    <w:autoRedefine/>
    <w:rsid w:val="00BB18A2"/>
    <w:pPr>
      <w:widowControl w:val="0"/>
      <w:spacing w:before="240" w:after="240"/>
      <w:ind w:left="2268"/>
      <w:jc w:val="both"/>
    </w:pPr>
    <w:rPr>
      <w:rFonts w:ascii="Arial" w:eastAsia="Cambria" w:hAnsi="Arial"/>
      <w:color w:val="000000"/>
      <w:sz w:val="22"/>
      <w:szCs w:val="22"/>
      <w:bdr w:val="none" w:sz="0" w:space="0" w:color="auto" w:frame="1"/>
      <w:shd w:val="clear" w:color="auto" w:fill="FFFFFF"/>
      <w:lang w:val="it-IT" w:eastAsia="en-US"/>
    </w:rPr>
  </w:style>
  <w:style w:type="character" w:customStyle="1" w:styleId="An-CitacaolongaChar">
    <w:name w:val="An-Citacao longa Char"/>
    <w:basedOn w:val="Fontepargpadro"/>
    <w:link w:val="An-Citacaolonga"/>
    <w:rsid w:val="00BB18A2"/>
    <w:rPr>
      <w:rFonts w:ascii="Arial" w:eastAsia="Cambria" w:hAnsi="Arial"/>
      <w:color w:val="000000"/>
      <w:sz w:val="22"/>
      <w:szCs w:val="22"/>
      <w:bdr w:val="none" w:sz="0" w:space="0" w:color="auto" w:frame="1"/>
      <w:lang w:val="it-IT" w:eastAsia="en-US"/>
    </w:rPr>
  </w:style>
  <w:style w:type="paragraph" w:customStyle="1" w:styleId="An-Referencias">
    <w:name w:val="An-Referencias"/>
    <w:autoRedefine/>
    <w:rsid w:val="0074016A"/>
    <w:pPr>
      <w:spacing w:after="240"/>
      <w:jc w:val="both"/>
    </w:pPr>
    <w:rPr>
      <w:rFonts w:ascii="Arial" w:eastAsia="MS Mincho" w:hAnsi="Arial"/>
      <w:bCs/>
      <w:sz w:val="24"/>
      <w:szCs w:val="24"/>
      <w:lang w:val="it-IT" w:eastAsia="en-US"/>
    </w:rPr>
  </w:style>
  <w:style w:type="paragraph" w:styleId="Bibliografia">
    <w:name w:val="Bibliography"/>
    <w:basedOn w:val="Normal"/>
    <w:next w:val="Normal"/>
    <w:uiPriority w:val="37"/>
    <w:unhideWhenUsed/>
    <w:rsid w:val="000D4EC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AU" w:eastAsia="ja-JP"/>
    </w:rPr>
  </w:style>
  <w:style w:type="paragraph" w:customStyle="1" w:styleId="ReferciasABRALIC">
    <w:name w:val="Refer麩cias ABRALIC"/>
    <w:basedOn w:val="Normal"/>
    <w:uiPriority w:val="99"/>
    <w:rsid w:val="000D4ECE"/>
    <w:pPr>
      <w:widowControl w:val="0"/>
      <w:autoSpaceDE w:val="0"/>
      <w:autoSpaceDN w:val="0"/>
      <w:adjustRightInd w:val="0"/>
      <w:spacing w:before="120"/>
    </w:pPr>
    <w:rPr>
      <w:rFonts w:eastAsiaTheme="minorEastAsia"/>
      <w:lang w:val="en-US" w:eastAsia="ja-JP" w:bidi="hi-IN"/>
    </w:rPr>
  </w:style>
  <w:style w:type="paragraph" w:styleId="Recuodecorpodetexto2">
    <w:name w:val="Body Text Indent 2"/>
    <w:basedOn w:val="Normal"/>
    <w:link w:val="Recuodecorpodetexto2Char"/>
    <w:rsid w:val="000D4ECE"/>
    <w:pPr>
      <w:ind w:left="2829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4ECE"/>
    <w:rPr>
      <w:szCs w:val="24"/>
    </w:rPr>
  </w:style>
  <w:style w:type="paragraph" w:styleId="Corpodetexto">
    <w:name w:val="Body Text"/>
    <w:basedOn w:val="Normal"/>
    <w:link w:val="CorpodetextoChar"/>
    <w:uiPriority w:val="99"/>
    <w:rsid w:val="000D4ECE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0D4ECE"/>
    <w:rPr>
      <w:sz w:val="24"/>
      <w:szCs w:val="24"/>
    </w:rPr>
  </w:style>
  <w:style w:type="paragraph" w:styleId="Ttulo">
    <w:name w:val="Title"/>
    <w:basedOn w:val="Normal"/>
    <w:link w:val="TtuloChar"/>
    <w:uiPriority w:val="10"/>
    <w:locked/>
    <w:rsid w:val="000D4ECE"/>
    <w:pPr>
      <w:spacing w:before="2268" w:after="891" w:line="480" w:lineRule="auto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0D4ECE"/>
    <w:rPr>
      <w:b/>
      <w:bCs/>
      <w:sz w:val="24"/>
      <w:szCs w:val="24"/>
    </w:rPr>
  </w:style>
  <w:style w:type="character" w:customStyle="1" w:styleId="orcid-id-https">
    <w:name w:val="orcid-id-https"/>
    <w:basedOn w:val="Fontepargpadro"/>
    <w:rsid w:val="00323302"/>
  </w:style>
  <w:style w:type="paragraph" w:styleId="Recuodecorpodetexto">
    <w:name w:val="Body Text Indent"/>
    <w:basedOn w:val="Normal"/>
    <w:link w:val="RecuodecorpodetextoChar"/>
    <w:rsid w:val="000D4EC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D4ECE"/>
    <w:rPr>
      <w:sz w:val="24"/>
      <w:szCs w:val="24"/>
    </w:rPr>
  </w:style>
  <w:style w:type="character" w:styleId="Nmerodepgina">
    <w:name w:val="page number"/>
    <w:basedOn w:val="Fontepargpadro"/>
    <w:rsid w:val="000D4ECE"/>
  </w:style>
  <w:style w:type="paragraph" w:styleId="Recuodecorpodetexto3">
    <w:name w:val="Body Text Indent 3"/>
    <w:basedOn w:val="Normal"/>
    <w:link w:val="Recuodecorpodetexto3Char"/>
    <w:rsid w:val="000D4EC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D4ECE"/>
    <w:rPr>
      <w:sz w:val="16"/>
      <w:szCs w:val="16"/>
    </w:rPr>
  </w:style>
  <w:style w:type="paragraph" w:customStyle="1" w:styleId="texto3">
    <w:name w:val="texto3"/>
    <w:basedOn w:val="Normal"/>
    <w:rsid w:val="000D4ECE"/>
    <w:pPr>
      <w:spacing w:before="100" w:beforeAutospacing="1" w:after="100" w:afterAutospacing="1"/>
    </w:pPr>
  </w:style>
  <w:style w:type="character" w:customStyle="1" w:styleId="CaracteresdeNotadeRodap">
    <w:name w:val="Caracteres de Nota de Rodapé"/>
    <w:rsid w:val="000D4ECE"/>
    <w:rPr>
      <w:vertAlign w:val="superscript"/>
    </w:rPr>
  </w:style>
  <w:style w:type="character" w:styleId="HiperlinkVisitado">
    <w:name w:val="FollowedHyperlink"/>
    <w:uiPriority w:val="99"/>
    <w:unhideWhenUsed/>
    <w:rsid w:val="000D4ECE"/>
    <w:rPr>
      <w:color w:val="800080"/>
      <w:u w:val="single"/>
    </w:rPr>
  </w:style>
  <w:style w:type="character" w:customStyle="1" w:styleId="apple-converted-space">
    <w:name w:val="apple-converted-space"/>
    <w:basedOn w:val="Fontepargpadro"/>
    <w:uiPriority w:val="99"/>
    <w:rsid w:val="000D4ECE"/>
  </w:style>
  <w:style w:type="paragraph" w:styleId="NormalWeb">
    <w:name w:val="Normal (Web)"/>
    <w:basedOn w:val="Normal"/>
    <w:uiPriority w:val="99"/>
    <w:unhideWhenUsed/>
    <w:rsid w:val="000D4ECE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0D4ECE"/>
    <w:rPr>
      <w:sz w:val="24"/>
      <w:szCs w:val="24"/>
    </w:rPr>
  </w:style>
  <w:style w:type="paragraph" w:styleId="TextosemFormatao">
    <w:name w:val="Plain Text"/>
    <w:basedOn w:val="Normal"/>
    <w:link w:val="TextosemFormataoChar"/>
    <w:semiHidden/>
    <w:rsid w:val="000D4ECE"/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D4ECE"/>
    <w:rPr>
      <w:rFonts w:ascii="Courier New" w:hAnsi="Courier New" w:cs="Courier New"/>
      <w:lang w:val="pt-PT" w:eastAsia="pt-PT"/>
    </w:rPr>
  </w:style>
  <w:style w:type="character" w:styleId="Forte">
    <w:name w:val="Strong"/>
    <w:uiPriority w:val="22"/>
    <w:locked/>
    <w:rsid w:val="000D4ECE"/>
    <w:rPr>
      <w:b/>
      <w:bCs/>
    </w:rPr>
  </w:style>
  <w:style w:type="paragraph" w:styleId="PargrafodaLista">
    <w:name w:val="List Paragraph"/>
    <w:basedOn w:val="Normal"/>
    <w:uiPriority w:val="99"/>
    <w:rsid w:val="000D4ECE"/>
    <w:pPr>
      <w:ind w:left="708"/>
    </w:pPr>
    <w:rPr>
      <w:lang w:val="pt-PT" w:eastAsia="pt-PT"/>
    </w:rPr>
  </w:style>
  <w:style w:type="paragraph" w:customStyle="1" w:styleId="An-Poema">
    <w:name w:val="An-Poema"/>
    <w:basedOn w:val="An-Citacaolonga"/>
    <w:next w:val="An-Corpodotexto"/>
    <w:link w:val="An-PoemaChar"/>
    <w:autoRedefine/>
    <w:rsid w:val="00E25486"/>
    <w:pPr>
      <w:spacing w:before="0" w:after="0"/>
    </w:pPr>
  </w:style>
  <w:style w:type="character" w:customStyle="1" w:styleId="An-PoemaChar">
    <w:name w:val="An-Poema Char"/>
    <w:basedOn w:val="An-CitacaolongaChar"/>
    <w:link w:val="An-Poema"/>
    <w:rsid w:val="00E25486"/>
    <w:rPr>
      <w:rFonts w:ascii="Arial" w:eastAsia="Cambria" w:hAnsi="Arial"/>
      <w:color w:val="000000"/>
      <w:sz w:val="22"/>
      <w:szCs w:val="22"/>
      <w:bdr w:val="none" w:sz="0" w:space="0" w:color="auto" w:frame="1"/>
      <w:lang w:val="it-IT" w:eastAsia="en-US"/>
    </w:rPr>
  </w:style>
  <w:style w:type="paragraph" w:customStyle="1" w:styleId="An-ttulo3">
    <w:name w:val="An-título3"/>
    <w:basedOn w:val="An-titulo2"/>
    <w:next w:val="An-Corpodotexto"/>
    <w:link w:val="An-ttulo3Char"/>
    <w:autoRedefine/>
    <w:rsid w:val="00245BFF"/>
    <w:rPr>
      <w:b w:val="0"/>
      <w:i/>
    </w:rPr>
  </w:style>
  <w:style w:type="character" w:customStyle="1" w:styleId="An-ttulo3Char">
    <w:name w:val="An-título3 Char"/>
    <w:basedOn w:val="An-titulo2Char"/>
    <w:link w:val="An-ttulo3"/>
    <w:rsid w:val="00245BFF"/>
    <w:rPr>
      <w:rFonts w:ascii="Arial" w:eastAsia="MS Mincho" w:hAnsi="Arial"/>
      <w:b w:val="0"/>
      <w:i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An-titulo4">
    <w:name w:val="An-titulo4"/>
    <w:basedOn w:val="An-ttulo3"/>
    <w:next w:val="An-Corpodotexto"/>
    <w:link w:val="An-titulo4Char"/>
    <w:autoRedefine/>
    <w:rsid w:val="0074016A"/>
    <w:rPr>
      <w:i w:val="0"/>
      <w:caps/>
    </w:rPr>
  </w:style>
  <w:style w:type="character" w:customStyle="1" w:styleId="An-titulo4Char">
    <w:name w:val="An-titulo4 Char"/>
    <w:basedOn w:val="An-ttulo3Char"/>
    <w:link w:val="An-titulo4"/>
    <w:rsid w:val="0074016A"/>
    <w:rPr>
      <w:rFonts w:ascii="Arial" w:eastAsia="MS Mincho" w:hAnsi="Arial"/>
      <w:b w:val="0"/>
      <w:i w:val="0"/>
      <w:caps/>
      <w:color w:val="000000"/>
      <w:sz w:val="24"/>
      <w:szCs w:val="24"/>
      <w:bdr w:val="none" w:sz="0" w:space="0" w:color="auto" w:frame="1"/>
      <w:lang w:val="en-US" w:eastAsia="en-US"/>
    </w:rPr>
  </w:style>
  <w:style w:type="paragraph" w:styleId="Sumrio1">
    <w:name w:val="toc 1"/>
    <w:basedOn w:val="Normal"/>
    <w:next w:val="Normal"/>
    <w:autoRedefine/>
    <w:uiPriority w:val="39"/>
    <w:locked/>
    <w:rsid w:val="00190400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locked/>
    <w:rsid w:val="004F312D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locked/>
    <w:rsid w:val="004F312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locked/>
    <w:rsid w:val="004F312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locked/>
    <w:rsid w:val="004F312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locked/>
    <w:rsid w:val="004F312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locked/>
    <w:rsid w:val="004F312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locked/>
    <w:rsid w:val="004F312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locked/>
    <w:rsid w:val="004F312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Caracteresdenotaderodap0">
    <w:name w:val="Caracteres de nota de rodapé"/>
    <w:rsid w:val="00120BE2"/>
    <w:rPr>
      <w:vertAlign w:val="superscript"/>
    </w:rPr>
  </w:style>
  <w:style w:type="character" w:customStyle="1" w:styleId="Refdecomentrio1">
    <w:name w:val="Ref. de comentário1"/>
    <w:rsid w:val="00120BE2"/>
    <w:rPr>
      <w:sz w:val="16"/>
      <w:szCs w:val="16"/>
    </w:rPr>
  </w:style>
  <w:style w:type="paragraph" w:customStyle="1" w:styleId="ecxmsonormal">
    <w:name w:val="ecxmsonormal"/>
    <w:basedOn w:val="Normal"/>
    <w:rsid w:val="008B1AF2"/>
    <w:pPr>
      <w:spacing w:before="100" w:beforeAutospacing="1" w:after="100" w:afterAutospacing="1"/>
    </w:pPr>
  </w:style>
  <w:style w:type="character" w:customStyle="1" w:styleId="ecxhps">
    <w:name w:val="ecxhps"/>
    <w:rsid w:val="008B1AF2"/>
  </w:style>
  <w:style w:type="character" w:customStyle="1" w:styleId="ecxlongtext">
    <w:name w:val="ecxlongtext"/>
    <w:rsid w:val="008B1AF2"/>
  </w:style>
  <w:style w:type="character" w:customStyle="1" w:styleId="Textodocorpo">
    <w:name w:val="Texto do corpo_"/>
    <w:link w:val="Textodocorpo0"/>
    <w:rsid w:val="009D2C1E"/>
    <w:rPr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9D2C1E"/>
    <w:pPr>
      <w:widowControl w:val="0"/>
      <w:shd w:val="clear" w:color="auto" w:fill="FFFFFF"/>
      <w:spacing w:after="540" w:line="0" w:lineRule="atLeast"/>
      <w:ind w:hanging="720"/>
    </w:pPr>
    <w:rPr>
      <w:sz w:val="21"/>
      <w:szCs w:val="21"/>
    </w:rPr>
  </w:style>
  <w:style w:type="character" w:customStyle="1" w:styleId="TextodocorpoItlico">
    <w:name w:val="Texto do corpo + Itálico"/>
    <w:rsid w:val="009D2C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t-BR"/>
    </w:rPr>
  </w:style>
  <w:style w:type="character" w:customStyle="1" w:styleId="Textodocorpo95pt">
    <w:name w:val="Texto do corpo + 9;5 pt"/>
    <w:rsid w:val="009D2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t-PT"/>
    </w:rPr>
  </w:style>
  <w:style w:type="character" w:styleId="nfase">
    <w:name w:val="Emphasis"/>
    <w:uiPriority w:val="20"/>
    <w:locked/>
    <w:rsid w:val="009D2C1E"/>
    <w:rPr>
      <w:i/>
      <w:iCs/>
    </w:rPr>
  </w:style>
  <w:style w:type="paragraph" w:customStyle="1" w:styleId="Padro">
    <w:name w:val="Padrão"/>
    <w:rsid w:val="002C5761"/>
    <w:pPr>
      <w:tabs>
        <w:tab w:val="left" w:pos="720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character" w:customStyle="1" w:styleId="TextodenotaderodapChar1">
    <w:name w:val="Texto de nota de rodapé Char1"/>
    <w:basedOn w:val="Fontepargpadro"/>
    <w:uiPriority w:val="99"/>
    <w:rsid w:val="002C5761"/>
    <w:rPr>
      <w:rFonts w:ascii="Times New Roman" w:eastAsia="SimSun" w:hAnsi="Times New Roman" w:cs="Mangal"/>
      <w:sz w:val="24"/>
      <w:szCs w:val="24"/>
      <w:lang w:val="pt-BR" w:eastAsia="zh-CN" w:bidi="hi-IN"/>
    </w:rPr>
  </w:style>
  <w:style w:type="character" w:customStyle="1" w:styleId="Refdenotaderodap1">
    <w:name w:val="Ref. de nota de rodapé1"/>
    <w:rsid w:val="00C95415"/>
    <w:rPr>
      <w:color w:val="000000"/>
      <w:sz w:val="22"/>
      <w:vertAlign w:val="superscript"/>
    </w:rPr>
  </w:style>
  <w:style w:type="paragraph" w:customStyle="1" w:styleId="Textodenotaderodap1">
    <w:name w:val="Texto de nota de rodapé1"/>
    <w:rsid w:val="00C95415"/>
    <w:rPr>
      <w:rFonts w:ascii="Lucida Grande" w:eastAsia="ヒラギノ角ゴ Pro W3" w:hAnsi="Lucida Grande"/>
      <w:color w:val="000000"/>
    </w:rPr>
  </w:style>
  <w:style w:type="paragraph" w:styleId="SemEspaamento">
    <w:name w:val="No Spacing"/>
    <w:aliases w:val="Acadêmico"/>
    <w:link w:val="SemEspaamentoChar"/>
    <w:rsid w:val="000256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aliases w:val="Acadêmico Char"/>
    <w:basedOn w:val="Fontepargpadro"/>
    <w:link w:val="SemEspaamento"/>
    <w:uiPriority w:val="1"/>
    <w:rsid w:val="00EB01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corpodotexto">
    <w:name w:val="W_corpo do texto"/>
    <w:basedOn w:val="SemEspaamento"/>
    <w:rsid w:val="000256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citacao">
    <w:name w:val="W_citacao"/>
    <w:basedOn w:val="SemEspaamento"/>
    <w:rsid w:val="000256D3"/>
    <w:pPr>
      <w:ind w:left="2268"/>
      <w:jc w:val="both"/>
    </w:pPr>
    <w:rPr>
      <w:rFonts w:ascii="Times New Roman" w:hAnsi="Times New Roman" w:cs="Times New Roman"/>
      <w:sz w:val="20"/>
      <w:szCs w:val="24"/>
    </w:rPr>
  </w:style>
  <w:style w:type="paragraph" w:styleId="Textodenotadefim">
    <w:name w:val="endnote text"/>
    <w:basedOn w:val="Normal"/>
    <w:link w:val="TextodenotadefimChar"/>
    <w:uiPriority w:val="99"/>
    <w:rsid w:val="001C664B"/>
    <w:pPr>
      <w:overflowPunct w:val="0"/>
      <w:autoSpaceDE w:val="0"/>
      <w:autoSpaceDN w:val="0"/>
      <w:adjustRightInd w:val="0"/>
      <w:textAlignment w:val="baseline"/>
    </w:pPr>
    <w:rPr>
      <w:rFonts w:ascii="New Century Schlbk" w:hAnsi="New Century Schlbk"/>
      <w:sz w:val="20"/>
      <w:szCs w:val="20"/>
      <w:lang w:val="da-DK" w:eastAsia="da-DK"/>
    </w:rPr>
  </w:style>
  <w:style w:type="character" w:customStyle="1" w:styleId="TextodenotadefimChar">
    <w:name w:val="Texto de nota de fim Char"/>
    <w:basedOn w:val="Fontepargpadro"/>
    <w:link w:val="Textodenotadefim"/>
    <w:uiPriority w:val="99"/>
    <w:qFormat/>
    <w:rsid w:val="001C664B"/>
    <w:rPr>
      <w:rFonts w:ascii="New Century Schlbk" w:hAnsi="New Century Schlbk"/>
      <w:lang w:val="da-DK" w:eastAsia="da-DK"/>
    </w:rPr>
  </w:style>
  <w:style w:type="paragraph" w:styleId="Citao">
    <w:name w:val="Quote"/>
    <w:aliases w:val="Citação 4+"/>
    <w:basedOn w:val="Normal"/>
    <w:next w:val="Normal"/>
    <w:link w:val="CitaoChar"/>
    <w:uiPriority w:val="29"/>
    <w:rsid w:val="00111C14"/>
    <w:pPr>
      <w:ind w:left="2268"/>
      <w:contextualSpacing/>
      <w:jc w:val="both"/>
    </w:pPr>
    <w:rPr>
      <w:rFonts w:eastAsia="Calibri"/>
      <w:sz w:val="20"/>
      <w:szCs w:val="20"/>
      <w:lang w:eastAsia="en-US"/>
    </w:rPr>
  </w:style>
  <w:style w:type="character" w:customStyle="1" w:styleId="CitaoChar">
    <w:name w:val="Citação Char"/>
    <w:aliases w:val="Citação 4+ Char"/>
    <w:basedOn w:val="Fontepargpadro"/>
    <w:link w:val="Citao"/>
    <w:uiPriority w:val="29"/>
    <w:rsid w:val="00111C14"/>
    <w:rPr>
      <w:rFonts w:eastAsia="Calibri"/>
      <w:lang w:eastAsia="en-US"/>
    </w:rPr>
  </w:style>
  <w:style w:type="paragraph" w:customStyle="1" w:styleId="yiv3528081059msonormal">
    <w:name w:val="yiv3528081059msonormal"/>
    <w:basedOn w:val="Normal"/>
    <w:rsid w:val="008F2582"/>
    <w:pPr>
      <w:spacing w:before="100" w:beforeAutospacing="1" w:after="100" w:afterAutospacing="1"/>
    </w:pPr>
  </w:style>
  <w:style w:type="paragraph" w:customStyle="1" w:styleId="Standard">
    <w:name w:val="Standard"/>
    <w:rsid w:val="00DD66E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  <w:lang w:eastAsia="en-US"/>
    </w:rPr>
  </w:style>
  <w:style w:type="character" w:styleId="Refdenotadefim">
    <w:name w:val="endnote reference"/>
    <w:basedOn w:val="Fontepargpadro"/>
    <w:uiPriority w:val="99"/>
    <w:unhideWhenUsed/>
    <w:rsid w:val="00DD66EE"/>
    <w:rPr>
      <w:vertAlign w:val="superscript"/>
    </w:rPr>
  </w:style>
  <w:style w:type="paragraph" w:customStyle="1" w:styleId="ParaAttribute1">
    <w:name w:val="ParaAttribute1"/>
    <w:rsid w:val="00F35BD3"/>
    <w:pPr>
      <w:ind w:firstLine="709"/>
      <w:jc w:val="both"/>
    </w:pPr>
    <w:rPr>
      <w:rFonts w:eastAsia="¹Å"/>
      <w:lang w:eastAsia="en-US"/>
    </w:rPr>
  </w:style>
  <w:style w:type="character" w:customStyle="1" w:styleId="st">
    <w:name w:val="st"/>
    <w:basedOn w:val="Fontepargpadro"/>
    <w:rsid w:val="0005789A"/>
  </w:style>
  <w:style w:type="character" w:customStyle="1" w:styleId="Refdenotaderodap2">
    <w:name w:val="Ref. de nota de rodapé2"/>
    <w:basedOn w:val="Fontepargpadro"/>
    <w:rsid w:val="0005789A"/>
  </w:style>
  <w:style w:type="character" w:customStyle="1" w:styleId="shorttext">
    <w:name w:val="short_text"/>
    <w:basedOn w:val="Fontepargpadro"/>
    <w:rsid w:val="0005789A"/>
  </w:style>
  <w:style w:type="character" w:styleId="CitaoHTML">
    <w:name w:val="HTML Cite"/>
    <w:uiPriority w:val="99"/>
    <w:rsid w:val="00B86A89"/>
    <w:rPr>
      <w:i/>
      <w:iCs/>
    </w:rPr>
  </w:style>
  <w:style w:type="table" w:styleId="Tabelacomgrade">
    <w:name w:val="Table Grid"/>
    <w:basedOn w:val="Tabelanormal"/>
    <w:uiPriority w:val="39"/>
    <w:locked/>
    <w:rsid w:val="00B8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container">
    <w:name w:val="skype_pnh_container"/>
    <w:basedOn w:val="Fontepargpadro"/>
    <w:rsid w:val="00B86A89"/>
  </w:style>
  <w:style w:type="character" w:customStyle="1" w:styleId="skypepnhtextspan">
    <w:name w:val="skype_pnh_text_span"/>
    <w:basedOn w:val="Fontepargpadro"/>
    <w:rsid w:val="00B86A89"/>
  </w:style>
  <w:style w:type="paragraph" w:customStyle="1" w:styleId="w3">
    <w:name w:val="w3"/>
    <w:basedOn w:val="Normal"/>
    <w:rsid w:val="00B86A89"/>
    <w:pPr>
      <w:spacing w:before="100" w:beforeAutospacing="1" w:after="100" w:afterAutospacing="1"/>
      <w:ind w:left="2268"/>
      <w:jc w:val="both"/>
    </w:pPr>
    <w:rPr>
      <w:lang w:bidi="bn-IN"/>
    </w:rPr>
  </w:style>
  <w:style w:type="paragraph" w:customStyle="1" w:styleId="firstp">
    <w:name w:val="firstp"/>
    <w:basedOn w:val="Normal"/>
    <w:rsid w:val="00B86A89"/>
    <w:pPr>
      <w:spacing w:before="100" w:beforeAutospacing="1" w:after="100" w:afterAutospacing="1"/>
      <w:ind w:left="2268"/>
      <w:jc w:val="both"/>
    </w:pPr>
    <w:rPr>
      <w:lang w:bidi="bn-IN"/>
    </w:rPr>
  </w:style>
  <w:style w:type="paragraph" w:customStyle="1" w:styleId="spazio">
    <w:name w:val="spazio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normale">
    <w:name w:val="normale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centrato">
    <w:name w:val="centrato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pascoli2">
    <w:name w:val="pascoli2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pascoli3">
    <w:name w:val="pascoli3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citazione">
    <w:name w:val="citazione"/>
    <w:basedOn w:val="Normal"/>
    <w:rsid w:val="00B86A89"/>
    <w:pPr>
      <w:spacing w:before="100" w:beforeAutospacing="1" w:after="100" w:afterAutospacing="1"/>
      <w:ind w:left="2268"/>
      <w:jc w:val="both"/>
    </w:pPr>
  </w:style>
  <w:style w:type="character" w:customStyle="1" w:styleId="footnote">
    <w:name w:val="footnote"/>
    <w:basedOn w:val="Fontepargpadro"/>
    <w:rsid w:val="00B86A89"/>
  </w:style>
  <w:style w:type="paragraph" w:customStyle="1" w:styleId="vers">
    <w:name w:val="vers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ueberschriftkursiv">
    <w:name w:val="ueberschriftkursiv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textnormalfett">
    <w:name w:val="textnormalfett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textklein">
    <w:name w:val="textklein"/>
    <w:basedOn w:val="Normal"/>
    <w:rsid w:val="00B86A89"/>
    <w:pPr>
      <w:spacing w:before="100" w:beforeAutospacing="1" w:after="100" w:afterAutospacing="1"/>
      <w:ind w:left="2268"/>
      <w:jc w:val="both"/>
    </w:pPr>
  </w:style>
  <w:style w:type="paragraph" w:customStyle="1" w:styleId="rez">
    <w:name w:val="rez"/>
    <w:basedOn w:val="Normal"/>
    <w:rsid w:val="00B86A89"/>
    <w:pPr>
      <w:spacing w:before="100" w:beforeAutospacing="1" w:after="100" w:afterAutospacing="1"/>
      <w:ind w:left="2268"/>
      <w:jc w:val="both"/>
    </w:pPr>
  </w:style>
  <w:style w:type="character" w:customStyle="1" w:styleId="pagenumber">
    <w:name w:val="pagenumber"/>
    <w:basedOn w:val="Fontepargpadro"/>
    <w:rsid w:val="00B86A89"/>
  </w:style>
  <w:style w:type="paragraph" w:customStyle="1" w:styleId="POZNMKA">
    <w:name w:val="POZNÁMKA"/>
    <w:basedOn w:val="Normal"/>
    <w:link w:val="POZNMKAChar"/>
    <w:rsid w:val="00B86A89"/>
    <w:pPr>
      <w:suppressAutoHyphens/>
      <w:ind w:left="2268"/>
      <w:jc w:val="both"/>
    </w:pPr>
    <w:rPr>
      <w:sz w:val="16"/>
      <w:lang w:val="cs-CZ" w:eastAsia="ar-SA"/>
    </w:rPr>
  </w:style>
  <w:style w:type="character" w:customStyle="1" w:styleId="POZNMKAChar">
    <w:name w:val="POZNÁMKA Char"/>
    <w:link w:val="POZNMKA"/>
    <w:rsid w:val="00B86A89"/>
    <w:rPr>
      <w:sz w:val="16"/>
      <w:szCs w:val="24"/>
      <w:lang w:val="cs-CZ" w:eastAsia="ar-SA"/>
    </w:rPr>
  </w:style>
  <w:style w:type="character" w:customStyle="1" w:styleId="Ttulo10">
    <w:name w:val="Título1"/>
    <w:basedOn w:val="Fontepargpadro"/>
    <w:rsid w:val="00B86A89"/>
  </w:style>
  <w:style w:type="character" w:customStyle="1" w:styleId="large">
    <w:name w:val="large"/>
    <w:basedOn w:val="Fontepargpadro"/>
    <w:rsid w:val="00B86A89"/>
  </w:style>
  <w:style w:type="character" w:customStyle="1" w:styleId="txtbl">
    <w:name w:val="txtbl"/>
    <w:basedOn w:val="Fontepargpadro"/>
    <w:rsid w:val="00B86A89"/>
  </w:style>
  <w:style w:type="character" w:customStyle="1" w:styleId="description">
    <w:name w:val="description"/>
    <w:basedOn w:val="Fontepargpadro"/>
    <w:rsid w:val="00B86A89"/>
  </w:style>
  <w:style w:type="character" w:customStyle="1" w:styleId="spelle">
    <w:name w:val="spelle"/>
    <w:basedOn w:val="Fontepargpadro"/>
    <w:rsid w:val="00BA44AA"/>
  </w:style>
  <w:style w:type="paragraph" w:styleId="Subttulo">
    <w:name w:val="Subtitle"/>
    <w:basedOn w:val="Normal"/>
    <w:link w:val="SubttuloChar"/>
    <w:locked/>
    <w:rsid w:val="00BA44AA"/>
    <w:pPr>
      <w:jc w:val="right"/>
    </w:pPr>
    <w:rPr>
      <w:b/>
      <w:sz w:val="20"/>
      <w:szCs w:val="20"/>
      <w:lang w:val="pt-PT"/>
    </w:rPr>
  </w:style>
  <w:style w:type="character" w:customStyle="1" w:styleId="SubttuloChar">
    <w:name w:val="Subtítulo Char"/>
    <w:basedOn w:val="Fontepargpadro"/>
    <w:link w:val="Subttulo"/>
    <w:uiPriority w:val="11"/>
    <w:rsid w:val="00BA44AA"/>
    <w:rPr>
      <w:b/>
      <w:lang w:val="pt-PT"/>
    </w:rPr>
  </w:style>
  <w:style w:type="paragraph" w:customStyle="1" w:styleId="TCC">
    <w:name w:val="TCC"/>
    <w:basedOn w:val="Normal"/>
    <w:rsid w:val="005E7F2D"/>
    <w:pPr>
      <w:spacing w:line="360" w:lineRule="auto"/>
      <w:jc w:val="both"/>
    </w:pPr>
    <w:rPr>
      <w:rFonts w:ascii="Arial" w:hAnsi="Arial" w:cs="Arial"/>
      <w:b/>
    </w:rPr>
  </w:style>
  <w:style w:type="paragraph" w:styleId="Corpodetexto2">
    <w:name w:val="Body Text 2"/>
    <w:basedOn w:val="Normal"/>
    <w:link w:val="Corpodetexto2Char"/>
    <w:unhideWhenUsed/>
    <w:rsid w:val="002A686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2A6861"/>
    <w:rPr>
      <w:rFonts w:ascii="Calibri" w:eastAsia="Calibri" w:hAnsi="Calibri"/>
      <w:sz w:val="22"/>
      <w:szCs w:val="22"/>
      <w:lang w:eastAsia="en-US"/>
    </w:rPr>
  </w:style>
  <w:style w:type="paragraph" w:customStyle="1" w:styleId="story2">
    <w:name w:val="story2"/>
    <w:basedOn w:val="Normal"/>
    <w:next w:val="Normal"/>
    <w:uiPriority w:val="99"/>
    <w:rsid w:val="002A6861"/>
    <w:pPr>
      <w:autoSpaceDE w:val="0"/>
      <w:autoSpaceDN w:val="0"/>
      <w:adjustRightInd w:val="0"/>
    </w:pPr>
    <w:rPr>
      <w:rFonts w:eastAsia="Calibri"/>
    </w:rPr>
  </w:style>
  <w:style w:type="character" w:customStyle="1" w:styleId="sep">
    <w:name w:val="sep"/>
    <w:basedOn w:val="Fontepargpadro"/>
    <w:rsid w:val="002A6861"/>
  </w:style>
  <w:style w:type="paragraph" w:customStyle="1" w:styleId="wp-caption-text">
    <w:name w:val="wp-caption-text"/>
    <w:basedOn w:val="Normal"/>
    <w:rsid w:val="002A6861"/>
    <w:pPr>
      <w:spacing w:before="100" w:beforeAutospacing="1" w:after="100" w:afterAutospacing="1"/>
    </w:pPr>
  </w:style>
  <w:style w:type="character" w:customStyle="1" w:styleId="ssbasharecount">
    <w:name w:val="ssba_sharecount"/>
    <w:basedOn w:val="Fontepargpadro"/>
    <w:rsid w:val="002A6861"/>
  </w:style>
  <w:style w:type="paragraph" w:customStyle="1" w:styleId="wpa-nomargin">
    <w:name w:val="wpa-nomargin"/>
    <w:basedOn w:val="Normal"/>
    <w:rsid w:val="002A6861"/>
    <w:pPr>
      <w:spacing w:before="100" w:beforeAutospacing="1" w:after="100" w:afterAutospacing="1"/>
    </w:pPr>
  </w:style>
  <w:style w:type="character" w:customStyle="1" w:styleId="fn">
    <w:name w:val="fn"/>
    <w:basedOn w:val="Fontepargpadro"/>
    <w:rsid w:val="002A6861"/>
  </w:style>
  <w:style w:type="character" w:customStyle="1" w:styleId="says">
    <w:name w:val="says"/>
    <w:basedOn w:val="Fontepargpadro"/>
    <w:rsid w:val="002A6861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68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6861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A68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A6861"/>
    <w:rPr>
      <w:rFonts w:ascii="Arial" w:hAnsi="Arial"/>
      <w:vanish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2A6861"/>
    <w:pPr>
      <w:autoSpaceDE w:val="0"/>
      <w:autoSpaceDN w:val="0"/>
      <w:adjustRightInd w:val="0"/>
      <w:spacing w:line="241" w:lineRule="atLeast"/>
    </w:pPr>
    <w:rPr>
      <w:rFonts w:ascii="Candara" w:eastAsia="Calibri" w:hAnsi="Candara"/>
    </w:rPr>
  </w:style>
  <w:style w:type="paragraph" w:customStyle="1" w:styleId="Pa7">
    <w:name w:val="Pa7"/>
    <w:basedOn w:val="Normal"/>
    <w:next w:val="Normal"/>
    <w:uiPriority w:val="99"/>
    <w:rsid w:val="002A6861"/>
    <w:pPr>
      <w:autoSpaceDE w:val="0"/>
      <w:autoSpaceDN w:val="0"/>
      <w:adjustRightInd w:val="0"/>
      <w:spacing w:line="241" w:lineRule="atLeast"/>
    </w:pPr>
    <w:rPr>
      <w:rFonts w:ascii="Candara" w:eastAsia="Calibri" w:hAnsi="Candara"/>
    </w:rPr>
  </w:style>
  <w:style w:type="paragraph" w:customStyle="1" w:styleId="Pa13">
    <w:name w:val="Pa13"/>
    <w:basedOn w:val="Normal"/>
    <w:next w:val="Normal"/>
    <w:uiPriority w:val="99"/>
    <w:rsid w:val="002A6861"/>
    <w:pPr>
      <w:autoSpaceDE w:val="0"/>
      <w:autoSpaceDN w:val="0"/>
      <w:adjustRightInd w:val="0"/>
      <w:spacing w:line="241" w:lineRule="atLeast"/>
    </w:pPr>
    <w:rPr>
      <w:rFonts w:ascii="Candara" w:eastAsia="Calibri" w:hAnsi="Candara"/>
    </w:rPr>
  </w:style>
  <w:style w:type="paragraph" w:customStyle="1" w:styleId="CorpodeTexto0">
    <w:name w:val="Corpo de Texto"/>
    <w:basedOn w:val="Normal"/>
    <w:uiPriority w:val="99"/>
    <w:rsid w:val="000E606F"/>
    <w:pPr>
      <w:spacing w:line="360" w:lineRule="auto"/>
      <w:ind w:firstLine="709"/>
      <w:jc w:val="both"/>
    </w:pPr>
    <w:rPr>
      <w:rFonts w:eastAsia="Calibri"/>
    </w:rPr>
  </w:style>
  <w:style w:type="paragraph" w:customStyle="1" w:styleId="citaodireta">
    <w:name w:val="citação direta"/>
    <w:basedOn w:val="Normal"/>
    <w:uiPriority w:val="99"/>
    <w:rsid w:val="000E606F"/>
    <w:pPr>
      <w:keepLines/>
      <w:spacing w:before="480" w:after="480"/>
      <w:ind w:left="2268"/>
      <w:contextualSpacing/>
      <w:jc w:val="both"/>
    </w:pPr>
    <w:rPr>
      <w:rFonts w:eastAsia="Calibri"/>
      <w:sz w:val="20"/>
      <w:szCs w:val="20"/>
    </w:rPr>
  </w:style>
  <w:style w:type="character" w:customStyle="1" w:styleId="WW-Absatz-Standardschriftart">
    <w:name w:val="WW-Absatz-Standardschriftart"/>
    <w:rsid w:val="009B52DE"/>
  </w:style>
  <w:style w:type="character" w:customStyle="1" w:styleId="WW8Num4z0">
    <w:name w:val="WW8Num4z0"/>
    <w:rsid w:val="009B52DE"/>
    <w:rPr>
      <w:rFonts w:ascii="Symbol" w:hAnsi="Symbol" w:cs="Symbol"/>
      <w:sz w:val="20"/>
    </w:rPr>
  </w:style>
  <w:style w:type="character" w:customStyle="1" w:styleId="Fontepargpadro6">
    <w:name w:val="Fonte parág. padrão6"/>
    <w:rsid w:val="009B52DE"/>
  </w:style>
  <w:style w:type="character" w:customStyle="1" w:styleId="WW8Num5z0">
    <w:name w:val="WW8Num5z0"/>
    <w:rsid w:val="009B52DE"/>
    <w:rPr>
      <w:rFonts w:ascii="Symbol" w:hAnsi="Symbol" w:cs="Symbol"/>
      <w:sz w:val="20"/>
    </w:rPr>
  </w:style>
  <w:style w:type="character" w:customStyle="1" w:styleId="WW8Num5z1">
    <w:name w:val="WW8Num5z1"/>
    <w:rsid w:val="009B52DE"/>
    <w:rPr>
      <w:rFonts w:ascii="Courier New" w:hAnsi="Courier New" w:cs="Courier New"/>
      <w:sz w:val="20"/>
    </w:rPr>
  </w:style>
  <w:style w:type="character" w:customStyle="1" w:styleId="WW8Num5z2">
    <w:name w:val="WW8Num5z2"/>
    <w:rsid w:val="009B52DE"/>
    <w:rPr>
      <w:rFonts w:ascii="Wingdings" w:hAnsi="Wingdings" w:cs="Wingdings"/>
      <w:sz w:val="20"/>
    </w:rPr>
  </w:style>
  <w:style w:type="character" w:customStyle="1" w:styleId="WW8Num6z0">
    <w:name w:val="WW8Num6z0"/>
    <w:rsid w:val="009B52DE"/>
    <w:rPr>
      <w:rFonts w:ascii="Symbol" w:hAnsi="Symbol" w:cs="Symbol"/>
      <w:sz w:val="20"/>
    </w:rPr>
  </w:style>
  <w:style w:type="character" w:customStyle="1" w:styleId="WW8Num6z1">
    <w:name w:val="WW8Num6z1"/>
    <w:rsid w:val="009B52DE"/>
    <w:rPr>
      <w:rFonts w:ascii="Courier New" w:hAnsi="Courier New" w:cs="Courier New"/>
      <w:sz w:val="20"/>
    </w:rPr>
  </w:style>
  <w:style w:type="character" w:customStyle="1" w:styleId="WW8Num6z2">
    <w:name w:val="WW8Num6z2"/>
    <w:rsid w:val="009B52DE"/>
    <w:rPr>
      <w:rFonts w:ascii="Wingdings" w:hAnsi="Wingdings" w:cs="Wingdings"/>
      <w:sz w:val="20"/>
    </w:rPr>
  </w:style>
  <w:style w:type="character" w:customStyle="1" w:styleId="WW8Num8z0">
    <w:name w:val="WW8Num8z0"/>
    <w:rsid w:val="009B52DE"/>
    <w:rPr>
      <w:rFonts w:ascii="Symbol" w:hAnsi="Symbol" w:cs="Symbol"/>
      <w:sz w:val="20"/>
    </w:rPr>
  </w:style>
  <w:style w:type="character" w:customStyle="1" w:styleId="WW8Num8z1">
    <w:name w:val="WW8Num8z1"/>
    <w:rsid w:val="009B52DE"/>
    <w:rPr>
      <w:rFonts w:ascii="Courier New" w:hAnsi="Courier New" w:cs="Courier New"/>
      <w:sz w:val="20"/>
    </w:rPr>
  </w:style>
  <w:style w:type="character" w:customStyle="1" w:styleId="WW8Num8z2">
    <w:name w:val="WW8Num8z2"/>
    <w:rsid w:val="009B52DE"/>
    <w:rPr>
      <w:rFonts w:ascii="Wingdings" w:hAnsi="Wingdings" w:cs="Wingdings"/>
      <w:sz w:val="20"/>
    </w:rPr>
  </w:style>
  <w:style w:type="character" w:customStyle="1" w:styleId="WW8Num9z0">
    <w:name w:val="WW8Num9z0"/>
    <w:rsid w:val="009B52DE"/>
    <w:rPr>
      <w:rFonts w:ascii="Symbol" w:hAnsi="Symbol" w:cs="StarSymbol"/>
      <w:sz w:val="18"/>
      <w:szCs w:val="18"/>
    </w:rPr>
  </w:style>
  <w:style w:type="character" w:customStyle="1" w:styleId="Fontepargpadro5">
    <w:name w:val="Fonte parág. padrão5"/>
    <w:rsid w:val="009B52DE"/>
  </w:style>
  <w:style w:type="character" w:customStyle="1" w:styleId="WW-Absatz-Standardschriftart1">
    <w:name w:val="WW-Absatz-Standardschriftart1"/>
    <w:rsid w:val="009B52DE"/>
  </w:style>
  <w:style w:type="character" w:customStyle="1" w:styleId="WW-Absatz-Standardschriftart11">
    <w:name w:val="WW-Absatz-Standardschriftart11"/>
    <w:rsid w:val="009B52DE"/>
  </w:style>
  <w:style w:type="character" w:customStyle="1" w:styleId="WW-Absatz-Standardschriftart111">
    <w:name w:val="WW-Absatz-Standardschriftart111"/>
    <w:rsid w:val="009B52DE"/>
  </w:style>
  <w:style w:type="character" w:customStyle="1" w:styleId="Fontepargpadro4">
    <w:name w:val="Fonte parág. padrão4"/>
    <w:rsid w:val="009B52DE"/>
  </w:style>
  <w:style w:type="character" w:customStyle="1" w:styleId="WW-Absatz-Standardschriftart1111">
    <w:name w:val="WW-Absatz-Standardschriftart1111"/>
    <w:rsid w:val="009B52DE"/>
  </w:style>
  <w:style w:type="character" w:customStyle="1" w:styleId="WW-Absatz-Standardschriftart11111">
    <w:name w:val="WW-Absatz-Standardschriftart11111"/>
    <w:rsid w:val="009B52DE"/>
  </w:style>
  <w:style w:type="character" w:customStyle="1" w:styleId="WW-Absatz-Standardschriftart111111">
    <w:name w:val="WW-Absatz-Standardschriftart111111"/>
    <w:rsid w:val="009B52DE"/>
  </w:style>
  <w:style w:type="character" w:customStyle="1" w:styleId="WW-Absatz-Standardschriftart1111111">
    <w:name w:val="WW-Absatz-Standardschriftart1111111"/>
    <w:rsid w:val="009B52DE"/>
  </w:style>
  <w:style w:type="character" w:customStyle="1" w:styleId="WW-Absatz-Standardschriftart11111111">
    <w:name w:val="WW-Absatz-Standardschriftart11111111"/>
    <w:rsid w:val="009B52DE"/>
  </w:style>
  <w:style w:type="character" w:customStyle="1" w:styleId="WW-Absatz-Standardschriftart111111111">
    <w:name w:val="WW-Absatz-Standardschriftart111111111"/>
    <w:rsid w:val="009B52DE"/>
  </w:style>
  <w:style w:type="character" w:customStyle="1" w:styleId="WW8Num4z1">
    <w:name w:val="WW8Num4z1"/>
    <w:rsid w:val="009B52DE"/>
    <w:rPr>
      <w:rFonts w:ascii="Courier New" w:hAnsi="Courier New" w:cs="Courier New"/>
      <w:sz w:val="20"/>
    </w:rPr>
  </w:style>
  <w:style w:type="character" w:customStyle="1" w:styleId="WW8Num4z2">
    <w:name w:val="WW8Num4z2"/>
    <w:rsid w:val="009B52DE"/>
    <w:rPr>
      <w:rFonts w:ascii="Wingdings" w:hAnsi="Wingdings" w:cs="Wingdings"/>
      <w:sz w:val="20"/>
    </w:rPr>
  </w:style>
  <w:style w:type="character" w:customStyle="1" w:styleId="WW8Num7z0">
    <w:name w:val="WW8Num7z0"/>
    <w:rsid w:val="009B52DE"/>
    <w:rPr>
      <w:rFonts w:ascii="Symbol" w:hAnsi="Symbol" w:cs="Symbol"/>
      <w:sz w:val="20"/>
    </w:rPr>
  </w:style>
  <w:style w:type="character" w:customStyle="1" w:styleId="WW8Num7z1">
    <w:name w:val="WW8Num7z1"/>
    <w:rsid w:val="009B52DE"/>
    <w:rPr>
      <w:rFonts w:ascii="Courier New" w:hAnsi="Courier New" w:cs="Courier New"/>
      <w:sz w:val="20"/>
    </w:rPr>
  </w:style>
  <w:style w:type="character" w:customStyle="1" w:styleId="WW8Num7z2">
    <w:name w:val="WW8Num7z2"/>
    <w:rsid w:val="009B52DE"/>
    <w:rPr>
      <w:rFonts w:ascii="Wingdings" w:hAnsi="Wingdings" w:cs="Wingdings"/>
      <w:sz w:val="20"/>
    </w:rPr>
  </w:style>
  <w:style w:type="character" w:customStyle="1" w:styleId="Fontepargpadro3">
    <w:name w:val="Fonte parág. padrão3"/>
    <w:rsid w:val="009B52DE"/>
  </w:style>
  <w:style w:type="character" w:customStyle="1" w:styleId="WW-Absatz-Standardschriftart1111111111">
    <w:name w:val="WW-Absatz-Standardschriftart1111111111"/>
    <w:rsid w:val="009B52DE"/>
  </w:style>
  <w:style w:type="character" w:customStyle="1" w:styleId="Fontepargpadro2">
    <w:name w:val="Fonte parág. padrão2"/>
    <w:rsid w:val="009B52DE"/>
  </w:style>
  <w:style w:type="character" w:customStyle="1" w:styleId="WW-Absatz-Standardschriftart11111111111">
    <w:name w:val="WW-Absatz-Standardschriftart11111111111"/>
    <w:rsid w:val="009B52DE"/>
  </w:style>
  <w:style w:type="character" w:customStyle="1" w:styleId="Fontepargpadro1">
    <w:name w:val="Fonte parág. padrão1"/>
    <w:rsid w:val="009B52DE"/>
  </w:style>
  <w:style w:type="character" w:customStyle="1" w:styleId="CaracteresdeNotadeFim">
    <w:name w:val="Caracteres de Nota de Fim"/>
    <w:rsid w:val="009B52DE"/>
    <w:rPr>
      <w:vertAlign w:val="superscript"/>
    </w:rPr>
  </w:style>
  <w:style w:type="character" w:customStyle="1" w:styleId="WW-CaracteresdeNotadeFim">
    <w:name w:val="WW- Caracteres de Nota de Fim"/>
    <w:rsid w:val="009B52DE"/>
  </w:style>
  <w:style w:type="character" w:customStyle="1" w:styleId="Refdenotadefim1">
    <w:name w:val="Ref. de nota de fim1"/>
    <w:rsid w:val="009B52DE"/>
    <w:rPr>
      <w:vertAlign w:val="superscript"/>
    </w:rPr>
  </w:style>
  <w:style w:type="character" w:customStyle="1" w:styleId="Refdenotadefim2">
    <w:name w:val="Ref. de nota de fim2"/>
    <w:rsid w:val="009B52DE"/>
    <w:rPr>
      <w:vertAlign w:val="superscript"/>
    </w:rPr>
  </w:style>
  <w:style w:type="character" w:customStyle="1" w:styleId="Refdenotaderodap3">
    <w:name w:val="Ref. de nota de rodapé3"/>
    <w:rsid w:val="009B52DE"/>
    <w:rPr>
      <w:vertAlign w:val="superscript"/>
    </w:rPr>
  </w:style>
  <w:style w:type="character" w:customStyle="1" w:styleId="Refdenotadefim3">
    <w:name w:val="Ref. de nota de fim3"/>
    <w:rsid w:val="009B52DE"/>
    <w:rPr>
      <w:vertAlign w:val="superscript"/>
    </w:rPr>
  </w:style>
  <w:style w:type="character" w:customStyle="1" w:styleId="Refdenotaderodap4">
    <w:name w:val="Ref. de nota de rodapé4"/>
    <w:rsid w:val="009B52DE"/>
    <w:rPr>
      <w:vertAlign w:val="superscript"/>
    </w:rPr>
  </w:style>
  <w:style w:type="character" w:customStyle="1" w:styleId="Refdenotadefim4">
    <w:name w:val="Ref. de nota de fim4"/>
    <w:rsid w:val="009B52DE"/>
    <w:rPr>
      <w:vertAlign w:val="superscript"/>
    </w:rPr>
  </w:style>
  <w:style w:type="character" w:customStyle="1" w:styleId="Refdenotaderodap5">
    <w:name w:val="Ref. de nota de rodapé5"/>
    <w:rsid w:val="009B52DE"/>
    <w:rPr>
      <w:vertAlign w:val="superscript"/>
    </w:rPr>
  </w:style>
  <w:style w:type="character" w:customStyle="1" w:styleId="Refdenotadefim5">
    <w:name w:val="Ref. de nota de fim5"/>
    <w:rsid w:val="009B52DE"/>
    <w:rPr>
      <w:vertAlign w:val="superscript"/>
    </w:rPr>
  </w:style>
  <w:style w:type="character" w:customStyle="1" w:styleId="Refdecomentrio2">
    <w:name w:val="Ref. de comentário2"/>
    <w:rsid w:val="009B52DE"/>
    <w:rPr>
      <w:sz w:val="16"/>
      <w:szCs w:val="16"/>
    </w:rPr>
  </w:style>
  <w:style w:type="character" w:customStyle="1" w:styleId="TextodecomentrioChar1">
    <w:name w:val="Texto de comentário Char1"/>
    <w:uiPriority w:val="99"/>
    <w:rsid w:val="009B52DE"/>
    <w:rPr>
      <w:rFonts w:ascii="Calibri" w:eastAsia="Calibri" w:hAnsi="Calibri" w:cs="Calibri"/>
    </w:rPr>
  </w:style>
  <w:style w:type="character" w:customStyle="1" w:styleId="Caracteresdenotadefim0">
    <w:name w:val="Caracteres de nota de fim"/>
    <w:rsid w:val="009B52DE"/>
    <w:rPr>
      <w:vertAlign w:val="superscript"/>
    </w:rPr>
  </w:style>
  <w:style w:type="paragraph" w:styleId="Lista">
    <w:name w:val="List"/>
    <w:basedOn w:val="Corpodetexto"/>
    <w:rsid w:val="009B52DE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</w:rPr>
  </w:style>
  <w:style w:type="paragraph" w:customStyle="1" w:styleId="ndice">
    <w:name w:val="Índice"/>
    <w:basedOn w:val="Normal"/>
    <w:uiPriority w:val="99"/>
    <w:rsid w:val="009B52DE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Captulo">
    <w:name w:val="Capítulo"/>
    <w:basedOn w:val="Normal"/>
    <w:next w:val="Corpodetexto"/>
    <w:rsid w:val="009B52DE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</w:rPr>
  </w:style>
  <w:style w:type="paragraph" w:customStyle="1" w:styleId="Textodecomentrio1">
    <w:name w:val="Texto de comentário1"/>
    <w:basedOn w:val="Normal"/>
    <w:rsid w:val="009B52D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CabealhodoSumrio">
    <w:name w:val="TOC Heading"/>
    <w:basedOn w:val="Ttulo1"/>
    <w:next w:val="Normal"/>
    <w:uiPriority w:val="39"/>
    <w:rsid w:val="009B52DE"/>
    <w:pPr>
      <w:keepLines/>
      <w:widowControl/>
      <w:numPr>
        <w:numId w:val="0"/>
      </w:numPr>
      <w:suppressAutoHyphens/>
      <w:autoSpaceDE/>
      <w:autoSpaceDN/>
      <w:adjustRightInd/>
      <w:spacing w:before="480" w:after="0" w:line="276" w:lineRule="auto"/>
    </w:pPr>
    <w:rPr>
      <w:rFonts w:ascii="Cambria" w:hAnsi="Cambria"/>
      <w:color w:val="365F91"/>
      <w:kern w:val="1"/>
      <w:sz w:val="28"/>
      <w:szCs w:val="28"/>
    </w:rPr>
  </w:style>
  <w:style w:type="paragraph" w:customStyle="1" w:styleId="Contedo10">
    <w:name w:val="Conteúdo 10"/>
    <w:basedOn w:val="ndice"/>
    <w:rsid w:val="009B52DE"/>
    <w:pPr>
      <w:tabs>
        <w:tab w:val="right" w:leader="dot" w:pos="9637"/>
      </w:tabs>
      <w:ind w:left="2547"/>
    </w:pPr>
  </w:style>
  <w:style w:type="paragraph" w:customStyle="1" w:styleId="Estilo">
    <w:name w:val="Estilo"/>
    <w:rsid w:val="009B52DE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customStyle="1" w:styleId="Textodecomentrio2">
    <w:name w:val="Texto de comentário2"/>
    <w:basedOn w:val="Normal"/>
    <w:rsid w:val="009B52D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2">
    <w:name w:val="Texto de comentário Char2"/>
    <w:uiPriority w:val="99"/>
    <w:semiHidden/>
    <w:rsid w:val="009B52DE"/>
    <w:rPr>
      <w:rFonts w:ascii="Calibri" w:eastAsia="Calibri" w:hAnsi="Calibri" w:cs="Calibri"/>
    </w:rPr>
  </w:style>
  <w:style w:type="paragraph" w:customStyle="1" w:styleId="Epgrafe">
    <w:name w:val="Epígrafe"/>
    <w:basedOn w:val="Normal"/>
    <w:link w:val="EpgrafeChar"/>
    <w:autoRedefine/>
    <w:rsid w:val="00002138"/>
    <w:pPr>
      <w:pBdr>
        <w:top w:val="nil"/>
        <w:left w:val="nil"/>
        <w:bottom w:val="nil"/>
        <w:right w:val="nil"/>
        <w:between w:val="nil"/>
        <w:bar w:val="nil"/>
      </w:pBdr>
      <w:ind w:firstLine="851"/>
      <w:jc w:val="right"/>
    </w:pPr>
    <w:rPr>
      <w:rFonts w:eastAsia="Arial Unicode MS"/>
      <w:i/>
      <w:color w:val="000000"/>
      <w:u w:color="000000"/>
      <w:bdr w:val="nil"/>
      <w:lang w:eastAsia="en-US"/>
    </w:rPr>
  </w:style>
  <w:style w:type="character" w:customStyle="1" w:styleId="EpgrafeChar">
    <w:name w:val="Epígrafe Char"/>
    <w:link w:val="Epgrafe"/>
    <w:rsid w:val="00002138"/>
    <w:rPr>
      <w:rFonts w:eastAsia="Arial Unicode MS"/>
      <w:i/>
      <w:color w:val="000000"/>
      <w:sz w:val="24"/>
      <w:szCs w:val="24"/>
      <w:u w:color="000000"/>
      <w:bdr w:val="nil"/>
      <w:lang w:eastAsia="en-US"/>
    </w:rPr>
  </w:style>
  <w:style w:type="paragraph" w:customStyle="1" w:styleId="Resumo">
    <w:name w:val="Resumo"/>
    <w:basedOn w:val="Normal"/>
    <w:link w:val="ResumoChar"/>
    <w:rsid w:val="0000213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Arial Unicode MS"/>
      <w:color w:val="000000"/>
      <w:u w:color="000000"/>
      <w:bdr w:val="nil"/>
      <w:lang w:eastAsia="en-US"/>
    </w:rPr>
  </w:style>
  <w:style w:type="character" w:customStyle="1" w:styleId="ResumoChar">
    <w:name w:val="Resumo Char"/>
    <w:link w:val="Resumo"/>
    <w:rsid w:val="00002138"/>
    <w:rPr>
      <w:rFonts w:eastAsia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fbphotocaptiontext">
    <w:name w:val="fbphotocaptiontext"/>
    <w:basedOn w:val="Fontepargpadro"/>
    <w:rsid w:val="001C1680"/>
  </w:style>
  <w:style w:type="character" w:customStyle="1" w:styleId="p38nrw0m">
    <w:name w:val="p38nrw0m"/>
    <w:basedOn w:val="Fontepargpadro"/>
    <w:rsid w:val="0062661C"/>
  </w:style>
  <w:style w:type="paragraph" w:customStyle="1" w:styleId="western">
    <w:name w:val="western"/>
    <w:basedOn w:val="Normal"/>
    <w:rsid w:val="009930BD"/>
    <w:pPr>
      <w:spacing w:before="100" w:beforeAutospacing="1" w:after="119"/>
    </w:pPr>
    <w:rPr>
      <w:lang w:val="it-IT" w:eastAsia="it-IT"/>
    </w:rPr>
  </w:style>
  <w:style w:type="character" w:customStyle="1" w:styleId="nota">
    <w:name w:val="nota"/>
    <w:rsid w:val="00623C0E"/>
  </w:style>
  <w:style w:type="paragraph" w:customStyle="1" w:styleId="An-CitacaoPoema">
    <w:name w:val="An-Citacao Poema"/>
    <w:basedOn w:val="An-Citacaolonga"/>
    <w:link w:val="An-CitacaoPoemaChar"/>
    <w:autoRedefine/>
    <w:rsid w:val="00931678"/>
    <w:pPr>
      <w:spacing w:before="0" w:after="0"/>
    </w:pPr>
    <w:rPr>
      <w:szCs w:val="28"/>
    </w:rPr>
  </w:style>
  <w:style w:type="character" w:customStyle="1" w:styleId="An-CitacaoPoemaChar">
    <w:name w:val="An-Citacao Poema Char"/>
    <w:basedOn w:val="An-CitacaolongaChar"/>
    <w:link w:val="An-CitacaoPoema"/>
    <w:rsid w:val="00931678"/>
    <w:rPr>
      <w:rFonts w:ascii="Arial" w:eastAsia="Cambria" w:hAnsi="Arial"/>
      <w:color w:val="000000"/>
      <w:sz w:val="22"/>
      <w:szCs w:val="28"/>
      <w:bdr w:val="none" w:sz="0" w:space="0" w:color="auto" w:frame="1"/>
      <w:lang w:val="it-IT" w:eastAsia="en-US"/>
    </w:rPr>
  </w:style>
  <w:style w:type="table" w:customStyle="1" w:styleId="TabeladeGrade41">
    <w:name w:val="Tabela de Grade 41"/>
    <w:basedOn w:val="Tabelanormal"/>
    <w:uiPriority w:val="49"/>
    <w:rsid w:val="00F61F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5">
    <w:name w:val="s5"/>
    <w:basedOn w:val="Normal"/>
    <w:rsid w:val="00303CAE"/>
    <w:pPr>
      <w:spacing w:before="100" w:beforeAutospacing="1" w:after="100" w:afterAutospacing="1"/>
    </w:pPr>
    <w:rPr>
      <w:rFonts w:ascii="Verdana" w:hAnsi="Verdana"/>
      <w:sz w:val="18"/>
      <w:szCs w:val="18"/>
      <w:lang w:val="pt-PT" w:eastAsia="pt-PT"/>
    </w:rPr>
  </w:style>
  <w:style w:type="character" w:customStyle="1" w:styleId="s4">
    <w:name w:val="s4"/>
    <w:basedOn w:val="Fontepargpadro"/>
    <w:rsid w:val="00303CAE"/>
  </w:style>
  <w:style w:type="paragraph" w:customStyle="1" w:styleId="s3">
    <w:name w:val="s3"/>
    <w:basedOn w:val="Normal"/>
    <w:rsid w:val="00303CAE"/>
    <w:pPr>
      <w:spacing w:before="100" w:beforeAutospacing="1" w:after="100" w:afterAutospacing="1"/>
    </w:pPr>
    <w:rPr>
      <w:rFonts w:ascii="Verdana" w:hAnsi="Verdana"/>
      <w:sz w:val="18"/>
      <w:szCs w:val="18"/>
      <w:lang w:val="pt-PT" w:eastAsia="pt-PT"/>
    </w:rPr>
  </w:style>
  <w:style w:type="paragraph" w:customStyle="1" w:styleId="s7">
    <w:name w:val="s7"/>
    <w:basedOn w:val="Normal"/>
    <w:rsid w:val="00303CAE"/>
    <w:pPr>
      <w:spacing w:before="100" w:beforeAutospacing="1" w:after="100" w:afterAutospacing="1"/>
    </w:pPr>
    <w:rPr>
      <w:rFonts w:ascii="Verdana" w:hAnsi="Verdana"/>
      <w:sz w:val="18"/>
      <w:szCs w:val="18"/>
      <w:lang w:val="pt-PT" w:eastAsia="pt-PT"/>
    </w:rPr>
  </w:style>
  <w:style w:type="character" w:customStyle="1" w:styleId="s6">
    <w:name w:val="s6"/>
    <w:basedOn w:val="Fontepargpadro"/>
    <w:rsid w:val="00303CAE"/>
  </w:style>
  <w:style w:type="paragraph" w:customStyle="1" w:styleId="Tesecitaolonga">
    <w:name w:val="Tese_citação_longa"/>
    <w:basedOn w:val="Normal"/>
    <w:link w:val="TesecitaolongaChar"/>
    <w:autoRedefine/>
    <w:rsid w:val="00D6597A"/>
    <w:pPr>
      <w:spacing w:after="240"/>
      <w:ind w:left="2268"/>
      <w:jc w:val="both"/>
    </w:pPr>
    <w:rPr>
      <w:rFonts w:eastAsia="Arial Unicode MS" w:cs="Arial"/>
      <w:sz w:val="20"/>
      <w:szCs w:val="20"/>
    </w:rPr>
  </w:style>
  <w:style w:type="character" w:customStyle="1" w:styleId="TesecitaolongaChar">
    <w:name w:val="Tese_citação_longa Char"/>
    <w:basedOn w:val="Fontepargpadro"/>
    <w:link w:val="Tesecitaolonga"/>
    <w:rsid w:val="00D6597A"/>
    <w:rPr>
      <w:rFonts w:eastAsia="Arial Unicode MS" w:cs="Arial"/>
    </w:rPr>
  </w:style>
  <w:style w:type="paragraph" w:styleId="Textoembloco">
    <w:name w:val="Block Text"/>
    <w:basedOn w:val="Normal"/>
    <w:rsid w:val="00133914"/>
    <w:pPr>
      <w:ind w:left="2268" w:right="333"/>
      <w:jc w:val="both"/>
    </w:pPr>
    <w:rPr>
      <w:rFonts w:ascii="Arial Narrow" w:hAnsi="Arial Narrow"/>
      <w:spacing w:val="-5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133914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133914"/>
    <w:pPr>
      <w:shd w:val="clear" w:color="auto" w:fill="000080"/>
    </w:pPr>
    <w:rPr>
      <w:rFonts w:ascii="Tahoma" w:hAnsi="Tahoma"/>
      <w:szCs w:val="20"/>
    </w:rPr>
  </w:style>
  <w:style w:type="paragraph" w:styleId="Recuonormal">
    <w:name w:val="Normal Indent"/>
    <w:basedOn w:val="Normal"/>
    <w:rsid w:val="00133914"/>
    <w:pPr>
      <w:ind w:left="708"/>
    </w:pPr>
    <w:rPr>
      <w:szCs w:val="20"/>
    </w:rPr>
  </w:style>
  <w:style w:type="paragraph" w:customStyle="1" w:styleId="cit">
    <w:name w:val="cit"/>
    <w:basedOn w:val="Normal"/>
    <w:rsid w:val="00133914"/>
    <w:pPr>
      <w:spacing w:after="240"/>
      <w:ind w:left="142" w:hanging="142"/>
      <w:jc w:val="both"/>
    </w:pPr>
    <w:rPr>
      <w:i/>
      <w:spacing w:val="20"/>
      <w:sz w:val="20"/>
      <w:szCs w:val="20"/>
    </w:rPr>
  </w:style>
  <w:style w:type="paragraph" w:customStyle="1" w:styleId="epi">
    <w:name w:val="epi"/>
    <w:basedOn w:val="Recuodecorpodetexto"/>
    <w:rsid w:val="00133914"/>
    <w:pPr>
      <w:spacing w:after="0" w:line="360" w:lineRule="auto"/>
      <w:ind w:left="2268"/>
      <w:jc w:val="right"/>
    </w:pPr>
    <w:rPr>
      <w:rFonts w:ascii="Arial Narrow" w:hAnsi="Arial Narrow"/>
      <w:spacing w:val="14"/>
      <w:sz w:val="22"/>
      <w:szCs w:val="20"/>
    </w:rPr>
  </w:style>
  <w:style w:type="character" w:customStyle="1" w:styleId="nfasecomorientao">
    <w:name w:val="Ênfase com orientação"/>
    <w:rsid w:val="00133914"/>
    <w:rPr>
      <w:b/>
      <w:i/>
    </w:rPr>
  </w:style>
  <w:style w:type="paragraph" w:customStyle="1" w:styleId="citao0">
    <w:name w:val="citação"/>
    <w:basedOn w:val="Recuodecorpodetexto2"/>
    <w:autoRedefine/>
    <w:rsid w:val="00133914"/>
    <w:pPr>
      <w:tabs>
        <w:tab w:val="left" w:pos="851"/>
      </w:tabs>
      <w:ind w:left="2268"/>
    </w:pPr>
    <w:rPr>
      <w:szCs w:val="20"/>
      <w:lang w:val="pt-PT"/>
    </w:rPr>
  </w:style>
  <w:style w:type="paragraph" w:customStyle="1" w:styleId="Estilo1">
    <w:name w:val="Estilo1"/>
    <w:basedOn w:val="Textodenotaderodap"/>
    <w:autoRedefine/>
    <w:rsid w:val="00133914"/>
    <w:pPr>
      <w:spacing w:before="120" w:after="240"/>
      <w:ind w:left="425" w:right="760" w:hanging="142"/>
      <w:jc w:val="both"/>
    </w:pPr>
    <w:rPr>
      <w:rFonts w:ascii="Times New Roman" w:eastAsia="Times New Roman" w:hAnsi="Times New Roman"/>
      <w:spacing w:val="20"/>
      <w:lang w:eastAsia="pt-BR"/>
    </w:rPr>
  </w:style>
  <w:style w:type="paragraph" w:customStyle="1" w:styleId="CitaoFP">
    <w:name w:val="Citação FP"/>
    <w:basedOn w:val="Normal"/>
    <w:link w:val="CitaoFPCarter"/>
    <w:rsid w:val="003C4EA7"/>
    <w:pPr>
      <w:ind w:left="1134"/>
      <w:jc w:val="both"/>
    </w:pPr>
    <w:rPr>
      <w:rFonts w:ascii="Verdana" w:hAnsi="Verdana"/>
      <w:sz w:val="16"/>
      <w:szCs w:val="16"/>
      <w:lang w:val="pt-PT" w:eastAsia="en-US"/>
    </w:rPr>
  </w:style>
  <w:style w:type="character" w:customStyle="1" w:styleId="CitaoFPCarter">
    <w:name w:val="Citação FP Caráter"/>
    <w:basedOn w:val="Fontepargpadro"/>
    <w:link w:val="CitaoFP"/>
    <w:rsid w:val="003C4EA7"/>
    <w:rPr>
      <w:rFonts w:ascii="Verdana" w:hAnsi="Verdana"/>
      <w:sz w:val="16"/>
      <w:szCs w:val="16"/>
      <w:lang w:val="pt-PT" w:eastAsia="en-US"/>
    </w:rPr>
  </w:style>
  <w:style w:type="paragraph" w:customStyle="1" w:styleId="TEXTO">
    <w:name w:val="TEXTO"/>
    <w:basedOn w:val="Normal"/>
    <w:rsid w:val="003C4EA7"/>
    <w:pPr>
      <w:ind w:firstLine="560"/>
      <w:jc w:val="both"/>
    </w:pPr>
    <w:rPr>
      <w:rFonts w:ascii="Verdana" w:hAnsi="Verdana"/>
      <w:szCs w:val="20"/>
      <w:lang w:val="en-AU" w:eastAsia="pt-PT"/>
    </w:rPr>
  </w:style>
  <w:style w:type="paragraph" w:customStyle="1" w:styleId="CIT0">
    <w:name w:val="CIT."/>
    <w:basedOn w:val="Normal"/>
    <w:rsid w:val="003C4EA7"/>
    <w:pPr>
      <w:ind w:left="840" w:firstLine="560"/>
      <w:jc w:val="both"/>
    </w:pPr>
    <w:rPr>
      <w:rFonts w:ascii="Verdana" w:hAnsi="Verdana"/>
      <w:sz w:val="20"/>
      <w:szCs w:val="20"/>
      <w:lang w:val="en-AU" w:eastAsia="pt-PT"/>
    </w:rPr>
  </w:style>
  <w:style w:type="paragraph" w:customStyle="1" w:styleId="Ttulo21">
    <w:name w:val="Título 21"/>
    <w:basedOn w:val="Ttulo"/>
    <w:autoRedefine/>
    <w:rsid w:val="003C4EA7"/>
    <w:pPr>
      <w:spacing w:before="0" w:after="120" w:line="360" w:lineRule="auto"/>
      <w:contextualSpacing/>
      <w:jc w:val="both"/>
    </w:pPr>
    <w:rPr>
      <w:rFonts w:eastAsiaTheme="majorEastAsia" w:cstheme="majorBidi"/>
      <w:bCs w:val="0"/>
      <w:spacing w:val="-10"/>
      <w:kern w:val="28"/>
      <w:szCs w:val="28"/>
      <w:lang w:val="pt-PT" w:eastAsia="en-US"/>
    </w:rPr>
  </w:style>
  <w:style w:type="paragraph" w:customStyle="1" w:styleId="stand-first-alone">
    <w:name w:val="stand-first-alone"/>
    <w:basedOn w:val="Normal"/>
    <w:rsid w:val="00954C62"/>
    <w:pPr>
      <w:spacing w:before="100" w:beforeAutospacing="1" w:after="100" w:afterAutospacing="1"/>
    </w:pPr>
  </w:style>
  <w:style w:type="paragraph" w:customStyle="1" w:styleId="PaperQuote">
    <w:name w:val="Paper Quote"/>
    <w:basedOn w:val="Normal"/>
    <w:link w:val="PaperQuoteChar"/>
    <w:autoRedefine/>
    <w:rsid w:val="00954C62"/>
    <w:pPr>
      <w:ind w:left="2268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PaperQuoteChar">
    <w:name w:val="Paper Quote Char"/>
    <w:basedOn w:val="Fontepargpadro"/>
    <w:link w:val="PaperQuote"/>
    <w:rsid w:val="00954C62"/>
    <w:rPr>
      <w:rFonts w:eastAsiaTheme="minorHAnsi"/>
      <w:lang w:val="en-GB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2FC9"/>
    <w:rPr>
      <w:color w:val="808080"/>
      <w:shd w:val="clear" w:color="auto" w:fill="E6E6E6"/>
    </w:rPr>
  </w:style>
  <w:style w:type="paragraph" w:customStyle="1" w:styleId="PargrafodaLista1">
    <w:name w:val="Parágrafo da Lista1"/>
    <w:aliases w:val="Corpo do texto"/>
    <w:basedOn w:val="Normal"/>
    <w:uiPriority w:val="34"/>
    <w:rsid w:val="00516A35"/>
    <w:pPr>
      <w:ind w:firstLine="567"/>
      <w:jc w:val="both"/>
    </w:pPr>
    <w:rPr>
      <w:sz w:val="21"/>
      <w:lang w:eastAsia="en-US"/>
    </w:rPr>
  </w:style>
  <w:style w:type="paragraph" w:customStyle="1" w:styleId="An-Epigrafe">
    <w:name w:val="An-Epigrafe"/>
    <w:basedOn w:val="An-CitacaoPoema"/>
    <w:next w:val="An-titulo2"/>
    <w:autoRedefine/>
    <w:rsid w:val="00D80869"/>
    <w:pPr>
      <w:ind w:left="2835"/>
      <w:jc w:val="left"/>
    </w:pPr>
    <w:rPr>
      <w:i/>
      <w:shd w:val="clear" w:color="auto" w:fill="FDFEF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1AA4"/>
    <w:rPr>
      <w:color w:val="808080"/>
      <w:shd w:val="clear" w:color="auto" w:fill="E6E6E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91AA4"/>
    <w:pPr>
      <w:ind w:firstLine="36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91AA4"/>
    <w:rPr>
      <w:sz w:val="24"/>
      <w:szCs w:val="24"/>
    </w:rPr>
  </w:style>
  <w:style w:type="character" w:customStyle="1" w:styleId="descricao1">
    <w:name w:val="descricao1"/>
    <w:basedOn w:val="Fontepargpadro"/>
    <w:rsid w:val="007E6A70"/>
    <w:rPr>
      <w:color w:val="000000"/>
      <w:sz w:val="20"/>
      <w:szCs w:val="20"/>
    </w:rPr>
  </w:style>
  <w:style w:type="paragraph" w:customStyle="1" w:styleId="PargrafodaLista2">
    <w:name w:val="Parágrafo da Lista2"/>
    <w:basedOn w:val="Normal"/>
    <w:rsid w:val="001A54E4"/>
    <w:pPr>
      <w:suppressAutoHyphens/>
      <w:spacing w:after="200" w:line="276" w:lineRule="auto"/>
      <w:ind w:left="720"/>
    </w:pPr>
    <w:rPr>
      <w:rFonts w:ascii="Calibri" w:eastAsia="SimSun" w:hAnsi="Calibri" w:cs="font410"/>
      <w:sz w:val="22"/>
      <w:szCs w:val="22"/>
      <w:lang w:eastAsia="ar-SA"/>
    </w:rPr>
  </w:style>
  <w:style w:type="character" w:styleId="nfaseSutil">
    <w:name w:val="Subtle Emphasis"/>
    <w:basedOn w:val="Fontepargpadro"/>
    <w:uiPriority w:val="19"/>
    <w:rsid w:val="00693FED"/>
    <w:rPr>
      <w:i/>
      <w:iCs/>
      <w:color w:val="404040" w:themeColor="text1" w:themeTint="BF"/>
    </w:rPr>
  </w:style>
  <w:style w:type="character" w:customStyle="1" w:styleId="MenoPendente20">
    <w:name w:val="Menção Pendente2"/>
    <w:basedOn w:val="Fontepargpadro"/>
    <w:uiPriority w:val="99"/>
    <w:semiHidden/>
    <w:unhideWhenUsed/>
    <w:rsid w:val="00693FED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95522"/>
    <w:rPr>
      <w:color w:val="808080"/>
      <w:shd w:val="clear" w:color="auto" w:fill="E6E6E6"/>
    </w:rPr>
  </w:style>
  <w:style w:type="paragraph" w:customStyle="1" w:styleId="Subheading">
    <w:name w:val="Subheading"/>
    <w:basedOn w:val="Normal"/>
    <w:link w:val="SubheadingChar"/>
    <w:rsid w:val="004A5172"/>
    <w:pPr>
      <w:keepNext/>
      <w:keepLines/>
      <w:spacing w:before="120" w:line="480" w:lineRule="auto"/>
      <w:jc w:val="center"/>
      <w:outlineLvl w:val="1"/>
    </w:pPr>
    <w:rPr>
      <w:b/>
      <w:bCs/>
      <w:szCs w:val="26"/>
      <w:lang w:val="en-GB" w:eastAsia="en-US"/>
    </w:rPr>
  </w:style>
  <w:style w:type="character" w:customStyle="1" w:styleId="SubheadingChar">
    <w:name w:val="Subheading Char"/>
    <w:link w:val="Subheading"/>
    <w:rsid w:val="004A5172"/>
    <w:rPr>
      <w:b/>
      <w:bCs/>
      <w:sz w:val="24"/>
      <w:szCs w:val="26"/>
      <w:lang w:val="en-GB" w:eastAsia="en-US"/>
    </w:rPr>
  </w:style>
  <w:style w:type="paragraph" w:customStyle="1" w:styleId="EstiloAndreaArialNarrow">
    <w:name w:val="Estilo Andrea + Arial Narrow"/>
    <w:basedOn w:val="Normal"/>
    <w:link w:val="EstiloAndreaArialNarrowChar"/>
    <w:autoRedefine/>
    <w:rsid w:val="007B4575"/>
    <w:pPr>
      <w:widowControl w:val="0"/>
      <w:spacing w:after="120" w:line="360" w:lineRule="auto"/>
      <w:jc w:val="both"/>
    </w:pPr>
    <w:rPr>
      <w:b/>
      <w:bCs/>
      <w:sz w:val="28"/>
      <w:szCs w:val="28"/>
    </w:rPr>
  </w:style>
  <w:style w:type="character" w:customStyle="1" w:styleId="EstiloAndreaArialNarrowChar">
    <w:name w:val="Estilo Andrea + Arial Narrow Char"/>
    <w:link w:val="EstiloAndreaArialNarrow"/>
    <w:rsid w:val="007B4575"/>
    <w:rPr>
      <w:b/>
      <w:bCs/>
      <w:sz w:val="28"/>
      <w:szCs w:val="28"/>
    </w:rPr>
  </w:style>
  <w:style w:type="character" w:customStyle="1" w:styleId="fontstyle01">
    <w:name w:val="fontstyle01"/>
    <w:rsid w:val="009A53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denotaderodap2">
    <w:name w:val="Texto de nota de rodapé2"/>
    <w:basedOn w:val="Normal"/>
    <w:rsid w:val="005B6191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val="x-none" w:eastAsia="x-none"/>
    </w:rPr>
  </w:style>
  <w:style w:type="character" w:customStyle="1" w:styleId="reference-text">
    <w:name w:val="reference-text"/>
    <w:rsid w:val="005B6191"/>
  </w:style>
  <w:style w:type="character" w:customStyle="1" w:styleId="MenoPendente4">
    <w:name w:val="Menção Pendente4"/>
    <w:basedOn w:val="Fontepargpadro"/>
    <w:uiPriority w:val="99"/>
    <w:semiHidden/>
    <w:unhideWhenUsed/>
    <w:rsid w:val="00B16471"/>
    <w:rPr>
      <w:color w:val="808080"/>
      <w:shd w:val="clear" w:color="auto" w:fill="E6E6E6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604482"/>
    <w:rPr>
      <w:color w:val="808080"/>
      <w:shd w:val="clear" w:color="auto" w:fill="E6E6E6"/>
    </w:rPr>
  </w:style>
  <w:style w:type="paragraph" w:customStyle="1" w:styleId="Referncias">
    <w:name w:val="Referências"/>
    <w:basedOn w:val="Normal"/>
    <w:link w:val="RefernciasChar"/>
    <w:rsid w:val="00875F41"/>
    <w:pPr>
      <w:widowControl w:val="0"/>
      <w:spacing w:after="120"/>
      <w:ind w:left="284" w:hanging="284"/>
      <w:jc w:val="both"/>
    </w:pPr>
    <w:rPr>
      <w:rFonts w:eastAsiaTheme="minorHAnsi" w:cstheme="minorBidi"/>
      <w:sz w:val="22"/>
      <w:szCs w:val="22"/>
      <w:lang w:eastAsia="en-US" w:bidi="en-US"/>
    </w:rPr>
  </w:style>
  <w:style w:type="character" w:customStyle="1" w:styleId="RefernciasChar">
    <w:name w:val="Referências Char"/>
    <w:basedOn w:val="Fontepargpadro"/>
    <w:link w:val="Referncias"/>
    <w:rsid w:val="00875F41"/>
    <w:rPr>
      <w:rFonts w:eastAsiaTheme="minorHAnsi" w:cstheme="minorBidi"/>
      <w:sz w:val="22"/>
      <w:szCs w:val="22"/>
      <w:lang w:eastAsia="en-US" w:bidi="en-US"/>
    </w:rPr>
  </w:style>
  <w:style w:type="paragraph" w:customStyle="1" w:styleId="An-Title">
    <w:name w:val="An-Title"/>
    <w:basedOn w:val="An-titulo2"/>
    <w:link w:val="An-TitleChar"/>
    <w:autoRedefine/>
    <w:rsid w:val="0076096B"/>
    <w:pPr>
      <w:spacing w:before="0" w:after="480"/>
      <w:jc w:val="left"/>
    </w:pPr>
  </w:style>
  <w:style w:type="character" w:customStyle="1" w:styleId="An-TitleChar">
    <w:name w:val="An-Title Char"/>
    <w:basedOn w:val="An-titulo2Char"/>
    <w:link w:val="An-Title"/>
    <w:rsid w:val="0076096B"/>
    <w:rPr>
      <w:rFonts w:ascii="Arial" w:eastAsia="MS Mincho" w:hAnsi="Arial"/>
      <w:b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Corpodetexto21">
    <w:name w:val="Corpo de texto 21"/>
    <w:basedOn w:val="Normal"/>
    <w:rsid w:val="008745FD"/>
    <w:pPr>
      <w:suppressAutoHyphens/>
      <w:jc w:val="both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8745FD"/>
    <w:pPr>
      <w:suppressAutoHyphens/>
      <w:spacing w:line="480" w:lineRule="auto"/>
      <w:ind w:firstLine="708"/>
      <w:jc w:val="both"/>
    </w:pPr>
    <w:rPr>
      <w:szCs w:val="20"/>
      <w:lang w:eastAsia="zh-CN"/>
    </w:rPr>
  </w:style>
  <w:style w:type="paragraph" w:customStyle="1" w:styleId="Citaes">
    <w:name w:val="Citações"/>
    <w:basedOn w:val="Normal"/>
    <w:rsid w:val="008745FD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customStyle="1" w:styleId="citaolonga">
    <w:name w:val="citação longa"/>
    <w:basedOn w:val="Normal"/>
    <w:link w:val="citaolongaChar"/>
    <w:rsid w:val="004B7EBD"/>
    <w:pPr>
      <w:spacing w:after="160" w:line="360" w:lineRule="auto"/>
      <w:ind w:left="2268"/>
      <w:jc w:val="both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citaolongaChar">
    <w:name w:val="citação longa Char"/>
    <w:basedOn w:val="Fontepargpadro"/>
    <w:link w:val="citaolonga"/>
    <w:rsid w:val="004B7EBD"/>
    <w:rPr>
      <w:rFonts w:eastAsiaTheme="minorHAnsi" w:cstheme="minorBidi"/>
      <w:szCs w:val="22"/>
      <w:lang w:val="en-US" w:eastAsia="en-US"/>
    </w:rPr>
  </w:style>
  <w:style w:type="paragraph" w:customStyle="1" w:styleId="PadroLTGliederung1">
    <w:name w:val="Padrão~LT~Gliederung 1"/>
    <w:rsid w:val="00B9250C"/>
    <w:pPr>
      <w:suppressAutoHyphens/>
      <w:spacing w:after="283" w:line="276" w:lineRule="auto"/>
    </w:pPr>
    <w:rPr>
      <w:rFonts w:ascii="Mangal;Courier New" w:eastAsia="Tahoma" w:hAnsi="Mangal;Courier New" w:cs="Arial"/>
      <w:color w:val="00000A"/>
      <w:sz w:val="64"/>
      <w:szCs w:val="24"/>
      <w:lang w:eastAsia="zh-CN" w:bidi="hi-IN"/>
    </w:rPr>
  </w:style>
  <w:style w:type="paragraph" w:customStyle="1" w:styleId="PadroLTGliederung2">
    <w:name w:val="Padrão~LT~Gliederung 2"/>
    <w:basedOn w:val="PadroLTGliederung1"/>
    <w:rsid w:val="00B9250C"/>
    <w:pPr>
      <w:spacing w:after="227"/>
    </w:pPr>
    <w:rPr>
      <w:rFonts w:cs="Mangal;Courier New"/>
      <w:sz w:val="56"/>
    </w:rPr>
  </w:style>
  <w:style w:type="character" w:customStyle="1" w:styleId="LinkdaInternet">
    <w:name w:val="Link da Internet"/>
    <w:uiPriority w:val="99"/>
    <w:rsid w:val="0051088B"/>
    <w:rPr>
      <w:color w:val="000080"/>
      <w:u w:val="single"/>
    </w:rPr>
  </w:style>
  <w:style w:type="table" w:customStyle="1" w:styleId="TableGrid">
    <w:name w:val="TableGrid"/>
    <w:rsid w:val="00967D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719A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lid-translation">
    <w:name w:val="tlid-translation"/>
    <w:basedOn w:val="Fontepargpadro"/>
    <w:rsid w:val="00664430"/>
  </w:style>
  <w:style w:type="character" w:customStyle="1" w:styleId="MenoPendente6">
    <w:name w:val="Menção Pendente6"/>
    <w:basedOn w:val="Fontepargpadro"/>
    <w:uiPriority w:val="99"/>
    <w:semiHidden/>
    <w:unhideWhenUsed/>
    <w:rsid w:val="00E90CE0"/>
    <w:rPr>
      <w:color w:val="605E5C"/>
      <w:shd w:val="clear" w:color="auto" w:fill="E1DFDD"/>
    </w:rPr>
  </w:style>
  <w:style w:type="paragraph" w:customStyle="1" w:styleId="Footnote0">
    <w:name w:val="Footnote"/>
    <w:basedOn w:val="Standard"/>
    <w:rsid w:val="001C3B58"/>
    <w:rPr>
      <w:rFonts w:eastAsia="Calibri" w:cs="DejaVu Sans"/>
      <w:lang w:val="es-EC" w:eastAsia="zh-CN"/>
    </w:rPr>
  </w:style>
  <w:style w:type="paragraph" w:customStyle="1" w:styleId="PreformattedText">
    <w:name w:val="Preformatted Text"/>
    <w:basedOn w:val="Standard"/>
    <w:rsid w:val="001C3B58"/>
    <w:rPr>
      <w:rFonts w:eastAsia="Calibri" w:cs="DejaVu Sans"/>
      <w:lang w:val="es-EC" w:eastAsia="zh-CN"/>
    </w:rPr>
  </w:style>
  <w:style w:type="character" w:customStyle="1" w:styleId="Internetlink">
    <w:name w:val="Internet link"/>
    <w:rsid w:val="001C3B58"/>
    <w:rPr>
      <w:color w:val="0000FF"/>
      <w:u w:val="single"/>
    </w:rPr>
  </w:style>
  <w:style w:type="character" w:customStyle="1" w:styleId="FootnoteSymbol">
    <w:name w:val="Footnote Symbol"/>
    <w:rsid w:val="001C3B58"/>
    <w:rPr>
      <w:position w:val="0"/>
      <w:vertAlign w:val="superscript"/>
    </w:rPr>
  </w:style>
  <w:style w:type="paragraph" w:customStyle="1" w:styleId="Pa22">
    <w:name w:val="Pa22"/>
    <w:basedOn w:val="Normal"/>
    <w:next w:val="Normal"/>
    <w:rsid w:val="00F13838"/>
    <w:pPr>
      <w:suppressAutoHyphens/>
      <w:autoSpaceDE w:val="0"/>
      <w:spacing w:line="241" w:lineRule="atLeast"/>
    </w:pPr>
    <w:rPr>
      <w:rFonts w:ascii="Candara" w:eastAsia="Calibri" w:hAnsi="Candara" w:cs="Candara"/>
      <w:lang w:eastAsia="zh-CN"/>
    </w:rPr>
  </w:style>
  <w:style w:type="paragraph" w:customStyle="1" w:styleId="SBC-heading1">
    <w:name w:val="SBC-heading1"/>
    <w:basedOn w:val="Ttulo1"/>
    <w:rsid w:val="002E350A"/>
    <w:pPr>
      <w:widowControl/>
      <w:numPr>
        <w:numId w:val="0"/>
      </w:numPr>
      <w:tabs>
        <w:tab w:val="left" w:pos="720"/>
      </w:tabs>
      <w:autoSpaceDE/>
      <w:autoSpaceDN/>
      <w:adjustRightInd/>
      <w:spacing w:before="240" w:after="0" w:line="240" w:lineRule="auto"/>
    </w:pPr>
    <w:rPr>
      <w:rFonts w:ascii="Times" w:hAnsi="Times"/>
      <w:bCs w:val="0"/>
      <w:kern w:val="28"/>
      <w:sz w:val="26"/>
      <w:szCs w:val="20"/>
      <w:lang w:val="en-US"/>
    </w:rPr>
  </w:style>
  <w:style w:type="character" w:customStyle="1" w:styleId="nfaseforte">
    <w:name w:val="Ênfase forte"/>
    <w:rsid w:val="00D23BF7"/>
    <w:rPr>
      <w:b/>
      <w:bCs/>
    </w:rPr>
  </w:style>
  <w:style w:type="paragraph" w:styleId="Legenda">
    <w:name w:val="caption"/>
    <w:basedOn w:val="Normal"/>
    <w:link w:val="LegendaChar"/>
    <w:autoRedefine/>
    <w:uiPriority w:val="35"/>
    <w:locked/>
    <w:rsid w:val="001F0B28"/>
    <w:pPr>
      <w:keepNext/>
      <w:suppressLineNumbers/>
      <w:spacing w:after="120"/>
      <w:jc w:val="center"/>
    </w:pPr>
    <w:rPr>
      <w:rFonts w:ascii="Arial" w:eastAsiaTheme="minorHAnsi" w:hAnsi="Arial" w:cs="Mangal"/>
      <w:iCs/>
      <w:sz w:val="22"/>
      <w:lang w:eastAsia="en-US"/>
    </w:rPr>
  </w:style>
  <w:style w:type="paragraph" w:customStyle="1" w:styleId="Contedodatabela">
    <w:name w:val="Conteúdo da tabela"/>
    <w:basedOn w:val="Normal"/>
    <w:rsid w:val="00D23BF7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Ttulodetabela">
    <w:name w:val="Título de tabela"/>
    <w:basedOn w:val="Contedodatabela"/>
    <w:rsid w:val="00D23BF7"/>
  </w:style>
  <w:style w:type="character" w:customStyle="1" w:styleId="NotadeRodap">
    <w:name w:val="Nota de Rodapé"/>
    <w:rsid w:val="00D23BF7"/>
    <w:rPr>
      <w:rFonts w:ascii="Times New Roman" w:hAnsi="Times New Roman" w:cs="Times New Roman" w:hint="default"/>
      <w:color w:val="000000" w:themeColor="text1"/>
      <w:sz w:val="22"/>
    </w:rPr>
  </w:style>
  <w:style w:type="paragraph" w:customStyle="1" w:styleId="Textbody">
    <w:name w:val="Text body"/>
    <w:basedOn w:val="Standard"/>
    <w:rsid w:val="005D79DE"/>
    <w:pPr>
      <w:spacing w:after="120" w:line="240" w:lineRule="auto"/>
    </w:pPr>
    <w:rPr>
      <w:rFonts w:ascii="Times New Roman" w:eastAsia="Arial Unicode MS" w:hAnsi="Times New Roman" w:cs="Arial Unicode MS"/>
      <w:sz w:val="24"/>
      <w:szCs w:val="24"/>
      <w:lang w:val="pt-PT" w:eastAsia="zh-CN" w:bidi="hi-IN"/>
    </w:rPr>
  </w:style>
  <w:style w:type="paragraph" w:customStyle="1" w:styleId="Suspensodorecuo">
    <w:name w:val="Suspensão do recuo"/>
    <w:basedOn w:val="Textbody"/>
    <w:rsid w:val="005D79DE"/>
    <w:pPr>
      <w:tabs>
        <w:tab w:val="left" w:pos="0"/>
      </w:tabs>
      <w:spacing w:after="0" w:line="360" w:lineRule="auto"/>
    </w:pPr>
  </w:style>
  <w:style w:type="paragraph" w:customStyle="1" w:styleId="Textbodyindent">
    <w:name w:val="Text body indent"/>
    <w:basedOn w:val="Textbody"/>
    <w:rsid w:val="00386EE5"/>
    <w:pPr>
      <w:suppressAutoHyphens w:val="0"/>
      <w:autoSpaceDN/>
      <w:spacing w:after="0"/>
      <w:ind w:left="2268"/>
      <w:jc w:val="both"/>
      <w:textAlignment w:val="auto"/>
    </w:pPr>
    <w:rPr>
      <w:rFonts w:eastAsia="SimSun" w:cs="Mangal"/>
      <w:kern w:val="2"/>
      <w:sz w:val="21"/>
      <w:lang w:val="pt-BR"/>
    </w:rPr>
  </w:style>
  <w:style w:type="paragraph" w:customStyle="1" w:styleId="Figura">
    <w:name w:val="Figura"/>
    <w:basedOn w:val="Legenda"/>
    <w:rsid w:val="00386EE5"/>
    <w:pPr>
      <w:spacing w:line="360" w:lineRule="auto"/>
      <w:jc w:val="both"/>
    </w:pPr>
    <w:rPr>
      <w:rFonts w:ascii="Times New Roman" w:eastAsia="SimSun" w:hAnsi="Times New Roman"/>
      <w:kern w:val="2"/>
      <w:lang w:eastAsia="zh-CN" w:bidi="hi-IN"/>
    </w:rPr>
  </w:style>
  <w:style w:type="character" w:customStyle="1" w:styleId="texto0">
    <w:name w:val="texto"/>
    <w:basedOn w:val="Fontepargpadro"/>
    <w:rsid w:val="00874FE3"/>
  </w:style>
  <w:style w:type="paragraph" w:customStyle="1" w:styleId="Normal11">
    <w:name w:val="Normal11"/>
    <w:rsid w:val="00BE063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n-titulosecaogeral">
    <w:name w:val="An-titulo_secao_geral"/>
    <w:basedOn w:val="Normal"/>
    <w:autoRedefine/>
    <w:rsid w:val="0074016A"/>
    <w:pPr>
      <w:spacing w:after="240"/>
    </w:pPr>
    <w:rPr>
      <w:rFonts w:ascii="Arial" w:hAnsi="Arial"/>
      <w:b/>
    </w:rPr>
  </w:style>
  <w:style w:type="paragraph" w:customStyle="1" w:styleId="Normal2">
    <w:name w:val="Normal2"/>
    <w:rsid w:val="00106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Normal3">
    <w:name w:val="Normal3"/>
    <w:rsid w:val="00106BD3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ITAO2">
    <w:name w:val="CITAÇÃO"/>
    <w:basedOn w:val="Normal"/>
    <w:link w:val="CITAOChar0"/>
    <w:rsid w:val="006519AB"/>
    <w:pPr>
      <w:ind w:left="2832"/>
      <w:jc w:val="both"/>
    </w:pPr>
    <w:rPr>
      <w:rFonts w:eastAsiaTheme="minorHAnsi"/>
      <w:sz w:val="22"/>
      <w:szCs w:val="22"/>
      <w:lang w:eastAsia="en-US"/>
    </w:rPr>
  </w:style>
  <w:style w:type="character" w:customStyle="1" w:styleId="CITAOChar0">
    <w:name w:val="CITAÇÃO Char"/>
    <w:basedOn w:val="Fontepargpadro"/>
    <w:link w:val="CITAO2"/>
    <w:rsid w:val="006519AB"/>
    <w:rPr>
      <w:rFonts w:eastAsiaTheme="minorHAnsi"/>
      <w:sz w:val="22"/>
      <w:szCs w:val="22"/>
      <w:lang w:eastAsia="en-US"/>
    </w:rPr>
  </w:style>
  <w:style w:type="paragraph" w:customStyle="1" w:styleId="Ttulo61">
    <w:name w:val="Título 61"/>
    <w:basedOn w:val="Normal"/>
    <w:next w:val="Normal"/>
    <w:rsid w:val="00840F7E"/>
    <w:pPr>
      <w:keepNext/>
      <w:keepLines/>
      <w:widowControl w:val="0"/>
      <w:jc w:val="both"/>
      <w:outlineLvl w:val="5"/>
    </w:pPr>
    <w:rPr>
      <w:sz w:val="20"/>
      <w:szCs w:val="20"/>
      <w:lang w:eastAsia="zh-CN" w:bidi="hi-IN"/>
    </w:rPr>
  </w:style>
  <w:style w:type="character" w:customStyle="1" w:styleId="ListLabel1">
    <w:name w:val="ListLabel 1"/>
    <w:rsid w:val="00840F7E"/>
    <w:rPr>
      <w:rFonts w:ascii="Times New Roman" w:eastAsia="Times New Roman" w:hAnsi="Times New Roman" w:cs="Times New Roman"/>
      <w:color w:val="000000"/>
    </w:rPr>
  </w:style>
  <w:style w:type="character" w:customStyle="1" w:styleId="InternetLink0">
    <w:name w:val="Internet Link"/>
    <w:basedOn w:val="Fontepargpadro"/>
    <w:uiPriority w:val="99"/>
    <w:unhideWhenUsed/>
    <w:rsid w:val="00840F7E"/>
    <w:rPr>
      <w:color w:val="0000FF" w:themeColor="hyperlink"/>
      <w:u w:val="single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840F7E"/>
    <w:rPr>
      <w:vertAlign w:val="superscript"/>
    </w:rPr>
  </w:style>
  <w:style w:type="character" w:customStyle="1" w:styleId="FootnoteAnchor">
    <w:name w:val="Footnote Anchor"/>
    <w:rsid w:val="00840F7E"/>
    <w:rPr>
      <w:vertAlign w:val="superscript"/>
    </w:rPr>
  </w:style>
  <w:style w:type="paragraph" w:customStyle="1" w:styleId="TtuloPrimrio">
    <w:name w:val="Título Primário"/>
    <w:basedOn w:val="Ttulo1"/>
    <w:link w:val="TtuloPrimrioChar"/>
    <w:rsid w:val="00E46625"/>
    <w:pPr>
      <w:keepLines/>
      <w:widowControl/>
      <w:autoSpaceDE/>
      <w:autoSpaceDN/>
      <w:adjustRightInd/>
      <w:spacing w:before="0" w:after="0" w:line="360" w:lineRule="auto"/>
      <w:jc w:val="both"/>
    </w:pPr>
    <w:rPr>
      <w:rFonts w:ascii="Arial" w:eastAsiaTheme="majorEastAsia" w:hAnsi="Arial" w:cstheme="majorBidi"/>
      <w:bCs w:val="0"/>
      <w:sz w:val="28"/>
      <w:szCs w:val="28"/>
      <w:lang w:eastAsia="en-US"/>
    </w:rPr>
  </w:style>
  <w:style w:type="paragraph" w:customStyle="1" w:styleId="TtuloSecundri">
    <w:name w:val="Título Secundári"/>
    <w:basedOn w:val="Normal"/>
    <w:link w:val="TtuloSecundriChar"/>
    <w:rsid w:val="00E46625"/>
    <w:pPr>
      <w:keepNext/>
      <w:keepLines/>
      <w:numPr>
        <w:ilvl w:val="1"/>
        <w:numId w:val="6"/>
      </w:numPr>
      <w:spacing w:line="360" w:lineRule="auto"/>
      <w:ind w:left="0" w:firstLine="0"/>
      <w:jc w:val="both"/>
      <w:outlineLvl w:val="1"/>
    </w:pPr>
    <w:rPr>
      <w:rFonts w:ascii="Arial" w:eastAsiaTheme="majorEastAsia" w:hAnsi="Arial" w:cstheme="majorBidi"/>
      <w:b/>
      <w:sz w:val="28"/>
      <w:szCs w:val="28"/>
      <w:lang w:eastAsia="en-US"/>
    </w:rPr>
  </w:style>
  <w:style w:type="character" w:customStyle="1" w:styleId="TtuloPrimrioChar">
    <w:name w:val="Título Primário Char"/>
    <w:basedOn w:val="Ttulo1Char"/>
    <w:link w:val="TtuloPrimrio"/>
    <w:rsid w:val="00E46625"/>
    <w:rPr>
      <w:rFonts w:ascii="Arial" w:eastAsiaTheme="majorEastAsia" w:hAnsi="Arial" w:cstheme="majorBidi"/>
      <w:b/>
      <w:bCs w:val="0"/>
      <w:sz w:val="28"/>
      <w:szCs w:val="28"/>
      <w:lang w:eastAsia="en-US"/>
    </w:rPr>
  </w:style>
  <w:style w:type="paragraph" w:customStyle="1" w:styleId="TtuloTercirio">
    <w:name w:val="Título Terciário"/>
    <w:basedOn w:val="Ttulo3"/>
    <w:link w:val="TtuloTercirioChar"/>
    <w:rsid w:val="00E46625"/>
    <w:pPr>
      <w:keepNext w:val="0"/>
      <w:spacing w:line="360" w:lineRule="auto"/>
      <w:ind w:left="0" w:firstLine="0"/>
      <w:jc w:val="both"/>
    </w:pPr>
    <w:rPr>
      <w:rFonts w:ascii="Arial" w:hAnsi="Arial"/>
      <w:b/>
      <w:bCs/>
      <w:i/>
      <w:iCs w:val="0"/>
      <w:sz w:val="28"/>
      <w:szCs w:val="28"/>
    </w:rPr>
  </w:style>
  <w:style w:type="character" w:customStyle="1" w:styleId="TtuloSecundriChar">
    <w:name w:val="Título Secundári Char"/>
    <w:basedOn w:val="Fontepargpadro"/>
    <w:link w:val="TtuloSecundri"/>
    <w:rsid w:val="00E46625"/>
    <w:rPr>
      <w:rFonts w:ascii="Arial" w:eastAsiaTheme="majorEastAsia" w:hAnsi="Arial" w:cstheme="majorBidi"/>
      <w:b/>
      <w:sz w:val="28"/>
      <w:szCs w:val="28"/>
      <w:lang w:eastAsia="en-US"/>
    </w:rPr>
  </w:style>
  <w:style w:type="character" w:customStyle="1" w:styleId="TtuloTercirioChar">
    <w:name w:val="Título Terciário Char"/>
    <w:basedOn w:val="Ttulo3Char"/>
    <w:link w:val="TtuloTercirio"/>
    <w:rsid w:val="00E46625"/>
    <w:rPr>
      <w:rFonts w:ascii="Arial" w:hAnsi="Arial"/>
      <w:b/>
      <w:bCs/>
      <w:i/>
      <w:iCs w:val="0"/>
      <w:sz w:val="28"/>
      <w:szCs w:val="28"/>
    </w:rPr>
  </w:style>
  <w:style w:type="paragraph" w:customStyle="1" w:styleId="CorpodetextoXVEnancib">
    <w:name w:val="Corpo de texto XV Enancib"/>
    <w:basedOn w:val="Corpodetexto"/>
    <w:autoRedefine/>
    <w:rsid w:val="00E46625"/>
    <w:pPr>
      <w:spacing w:line="360" w:lineRule="auto"/>
      <w:ind w:firstLine="709"/>
      <w:contextualSpacing/>
    </w:pPr>
    <w:rPr>
      <w:spacing w:val="-2"/>
    </w:rPr>
  </w:style>
  <w:style w:type="character" w:customStyle="1" w:styleId="PalavraestrangeiraABRALICChar">
    <w:name w:val="Palavra estrangeira ABRALIC Char"/>
    <w:basedOn w:val="Fontepargpadro"/>
    <w:uiPriority w:val="99"/>
    <w:rsid w:val="00E46625"/>
    <w:rPr>
      <w:rFonts w:eastAsia="Times New Roman" w:cs="Times New Roman"/>
      <w:i/>
      <w:iCs/>
      <w:lang w:val="x-none" w:eastAsia="zh-CN" w:bidi="hi-IN"/>
    </w:rPr>
  </w:style>
  <w:style w:type="paragraph" w:customStyle="1" w:styleId="citacaoXVEnancib">
    <w:name w:val="citacao XV Enancib"/>
    <w:basedOn w:val="CorpodetextoXVEnancib"/>
    <w:autoRedefine/>
    <w:rsid w:val="00E46625"/>
    <w:pPr>
      <w:spacing w:after="120" w:line="240" w:lineRule="auto"/>
      <w:ind w:left="2268" w:firstLine="0"/>
    </w:pPr>
    <w:rPr>
      <w:sz w:val="22"/>
    </w:rPr>
  </w:style>
  <w:style w:type="paragraph" w:customStyle="1" w:styleId="CorpodetextoEB">
    <w:name w:val="Corpo de texto EB"/>
    <w:basedOn w:val="Corpodetexto"/>
    <w:autoRedefine/>
    <w:rsid w:val="00E46625"/>
    <w:pPr>
      <w:spacing w:line="360" w:lineRule="auto"/>
      <w:ind w:firstLine="709"/>
      <w:contextualSpacing/>
    </w:pPr>
    <w:rPr>
      <w:rFonts w:ascii="Arial" w:hAnsi="Arial" w:cs="Arial"/>
    </w:rPr>
  </w:style>
  <w:style w:type="paragraph" w:customStyle="1" w:styleId="An-tabela">
    <w:name w:val="An-tabela"/>
    <w:basedOn w:val="An-Corpodotexto"/>
    <w:link w:val="An-tabelaChar"/>
    <w:rsid w:val="00073154"/>
    <w:rPr>
      <w:sz w:val="22"/>
    </w:rPr>
  </w:style>
  <w:style w:type="paragraph" w:customStyle="1" w:styleId="Descriodeilustraes">
    <w:name w:val="Descrição de ilustrações"/>
    <w:basedOn w:val="Legenda"/>
    <w:link w:val="DescriodeilustraesChar"/>
    <w:rsid w:val="00B016BA"/>
    <w:pPr>
      <w:jc w:val="both"/>
    </w:pPr>
    <w:rPr>
      <w:sz w:val="20"/>
    </w:rPr>
  </w:style>
  <w:style w:type="character" w:customStyle="1" w:styleId="An-CorpodotextoChar">
    <w:name w:val="An-Corpo do texto Char"/>
    <w:basedOn w:val="Fontepargpadro"/>
    <w:link w:val="An-Corpodotexto"/>
    <w:rsid w:val="00695C58"/>
    <w:rPr>
      <w:rFonts w:ascii="Arial" w:eastAsia="MS Mincho" w:hAnsi="Arial"/>
      <w:color w:val="000000" w:themeColor="text1"/>
      <w:sz w:val="24"/>
      <w:szCs w:val="22"/>
      <w:lang w:eastAsia="en-US"/>
    </w:rPr>
  </w:style>
  <w:style w:type="character" w:customStyle="1" w:styleId="An-tabelaChar">
    <w:name w:val="An-tabela Char"/>
    <w:basedOn w:val="An-CorpodotextoChar"/>
    <w:link w:val="An-tabela"/>
    <w:rsid w:val="00073154"/>
    <w:rPr>
      <w:rFonts w:ascii="Arial" w:eastAsia="MS Mincho" w:hAnsi="Arial"/>
      <w:color w:val="000000" w:themeColor="text1"/>
      <w:sz w:val="22"/>
      <w:szCs w:val="22"/>
      <w:lang w:eastAsia="en-US"/>
    </w:rPr>
  </w:style>
  <w:style w:type="character" w:customStyle="1" w:styleId="LegendaChar">
    <w:name w:val="Legenda Char"/>
    <w:basedOn w:val="Fontepargpadro"/>
    <w:link w:val="Legenda"/>
    <w:uiPriority w:val="35"/>
    <w:rsid w:val="001F0B28"/>
    <w:rPr>
      <w:rFonts w:ascii="Arial" w:eastAsiaTheme="minorHAnsi" w:hAnsi="Arial" w:cs="Mangal"/>
      <w:iCs/>
      <w:sz w:val="22"/>
      <w:szCs w:val="24"/>
      <w:lang w:eastAsia="en-US"/>
    </w:rPr>
  </w:style>
  <w:style w:type="character" w:customStyle="1" w:styleId="DescriodeilustraesChar">
    <w:name w:val="Descrição de ilustrações Char"/>
    <w:basedOn w:val="LegendaChar"/>
    <w:link w:val="Descriodeilustraes"/>
    <w:rsid w:val="00B016BA"/>
    <w:rPr>
      <w:rFonts w:ascii="Arial" w:eastAsiaTheme="minorHAnsi" w:hAnsi="Arial" w:cs="Mangal"/>
      <w:iCs/>
      <w:sz w:val="22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E681D"/>
    <w:rPr>
      <w:color w:val="605E5C"/>
      <w:shd w:val="clear" w:color="auto" w:fill="E1DFDD"/>
    </w:rPr>
  </w:style>
  <w:style w:type="paragraph" w:customStyle="1" w:styleId="DP1-Ttuloportugus">
    <w:name w:val="DP1 - Título português"/>
    <w:basedOn w:val="Normal"/>
    <w:link w:val="DP1-TtuloportugusChar"/>
    <w:qFormat/>
    <w:rsid w:val="00335279"/>
    <w:pPr>
      <w:autoSpaceDE w:val="0"/>
      <w:autoSpaceDN w:val="0"/>
      <w:adjustRightInd w:val="0"/>
      <w:jc w:val="center"/>
    </w:pPr>
    <w:rPr>
      <w:rFonts w:asciiTheme="minorHAnsi" w:hAnsiTheme="minorHAnsi" w:cstheme="minorHAnsi"/>
      <w:b/>
      <w:color w:val="4F81BD" w:themeColor="accent1"/>
      <w:sz w:val="32"/>
    </w:rPr>
  </w:style>
  <w:style w:type="character" w:customStyle="1" w:styleId="DP1-TtuloportugusChar">
    <w:name w:val="DP1 - Título português Char"/>
    <w:basedOn w:val="Fontepargpadro"/>
    <w:link w:val="DP1-Ttuloportugus"/>
    <w:rsid w:val="00335279"/>
    <w:rPr>
      <w:rFonts w:asciiTheme="minorHAnsi" w:hAnsiTheme="minorHAnsi" w:cstheme="minorHAnsi"/>
      <w:b/>
      <w:color w:val="4F81BD" w:themeColor="accent1"/>
      <w:sz w:val="32"/>
      <w:szCs w:val="24"/>
    </w:rPr>
  </w:style>
  <w:style w:type="paragraph" w:customStyle="1" w:styleId="DP2-Ttuloingls">
    <w:name w:val="DP2 - Título inglês"/>
    <w:basedOn w:val="Normal"/>
    <w:link w:val="DP2-TtuloinglsChar"/>
    <w:qFormat/>
    <w:rsid w:val="00335279"/>
    <w:pPr>
      <w:autoSpaceDE w:val="0"/>
      <w:autoSpaceDN w:val="0"/>
      <w:adjustRightInd w:val="0"/>
      <w:jc w:val="center"/>
    </w:pPr>
    <w:rPr>
      <w:rFonts w:asciiTheme="minorHAnsi" w:hAnsiTheme="minorHAnsi" w:cstheme="minorHAnsi"/>
      <w:b/>
      <w:bCs/>
      <w:i/>
      <w:iCs/>
      <w:color w:val="000000"/>
      <w:sz w:val="28"/>
      <w:szCs w:val="28"/>
      <w:lang w:val="en-US"/>
    </w:rPr>
  </w:style>
  <w:style w:type="character" w:customStyle="1" w:styleId="DP2-TtuloinglsChar">
    <w:name w:val="DP2 - Título inglês Char"/>
    <w:basedOn w:val="Fontepargpadro"/>
    <w:link w:val="DP2-Ttuloingls"/>
    <w:rsid w:val="00335279"/>
    <w:rPr>
      <w:rFonts w:asciiTheme="minorHAnsi" w:hAnsiTheme="minorHAnsi" w:cstheme="minorHAnsi"/>
      <w:b/>
      <w:bCs/>
      <w:i/>
      <w:iCs/>
      <w:color w:val="000000"/>
      <w:sz w:val="28"/>
      <w:szCs w:val="28"/>
      <w:lang w:val="en-US"/>
    </w:rPr>
  </w:style>
  <w:style w:type="paragraph" w:customStyle="1" w:styleId="DP3-Nomecompletoautor">
    <w:name w:val="DP3 - Nome completo autor"/>
    <w:basedOn w:val="Normal"/>
    <w:link w:val="DP3-NomecompletoautorChar"/>
    <w:qFormat/>
    <w:rsid w:val="00335279"/>
    <w:pPr>
      <w:autoSpaceDE w:val="0"/>
      <w:autoSpaceDN w:val="0"/>
      <w:adjustRightInd w:val="0"/>
      <w:jc w:val="center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DP3-NomecompletoautorChar">
    <w:name w:val="DP3 - Nome completo autor Char"/>
    <w:basedOn w:val="Fontepargpadro"/>
    <w:link w:val="DP3-Nomecompletoautor"/>
    <w:rsid w:val="00335279"/>
    <w:rPr>
      <w:rFonts w:asciiTheme="minorHAnsi" w:hAnsiTheme="minorHAnsi" w:cstheme="minorHAnsi"/>
      <w:b/>
      <w:bCs/>
      <w:color w:val="000000"/>
      <w:sz w:val="22"/>
      <w:szCs w:val="22"/>
    </w:rPr>
  </w:style>
  <w:style w:type="paragraph" w:customStyle="1" w:styleId="DP4-Dadosdoautor">
    <w:name w:val="DP4 - Dados do autor"/>
    <w:basedOn w:val="Normal"/>
    <w:link w:val="DP4-DadosdoautorChar"/>
    <w:qFormat/>
    <w:rsid w:val="00335279"/>
    <w:pPr>
      <w:autoSpaceDE w:val="0"/>
      <w:autoSpaceDN w:val="0"/>
      <w:adjustRightInd w:val="0"/>
      <w:jc w:val="center"/>
    </w:pPr>
    <w:rPr>
      <w:rFonts w:asciiTheme="minorHAnsi" w:hAnsiTheme="minorHAnsi" w:cstheme="minorHAnsi"/>
      <w:color w:val="000000"/>
      <w:sz w:val="18"/>
      <w:szCs w:val="18"/>
    </w:rPr>
  </w:style>
  <w:style w:type="character" w:customStyle="1" w:styleId="DP4-DadosdoautorChar">
    <w:name w:val="DP4 - Dados do autor Char"/>
    <w:basedOn w:val="Fontepargpadro"/>
    <w:link w:val="DP4-Dadosdoautor"/>
    <w:rsid w:val="00335279"/>
    <w:rPr>
      <w:rFonts w:asciiTheme="minorHAnsi" w:hAnsiTheme="minorHAnsi" w:cstheme="minorHAnsi"/>
      <w:color w:val="000000"/>
      <w:sz w:val="18"/>
      <w:szCs w:val="18"/>
    </w:rPr>
  </w:style>
  <w:style w:type="paragraph" w:customStyle="1" w:styleId="DP5-Resumocorpodotexto">
    <w:name w:val="DP5 - Resumo (corpo do texto)"/>
    <w:basedOn w:val="An-resumo"/>
    <w:link w:val="DP5-ResumocorpodotextoChar"/>
    <w:qFormat/>
    <w:rsid w:val="00423C5A"/>
    <w:pPr>
      <w:jc w:val="both"/>
    </w:pPr>
  </w:style>
  <w:style w:type="character" w:customStyle="1" w:styleId="DP5-ResumocorpodotextoChar">
    <w:name w:val="DP5 - Resumo (corpo do texto) Char"/>
    <w:basedOn w:val="An-resumoChar"/>
    <w:link w:val="DP5-Resumocorpodotexto"/>
    <w:rsid w:val="00423C5A"/>
    <w:rPr>
      <w:rFonts w:asciiTheme="minorHAnsi" w:hAnsiTheme="minorHAnsi" w:cstheme="minorHAnsi"/>
      <w:bCs/>
      <w:color w:val="000000"/>
      <w:sz w:val="22"/>
      <w:szCs w:val="22"/>
      <w:bdr w:val="none" w:sz="0" w:space="0" w:color="auto" w:frame="1"/>
      <w:lang w:eastAsia="en-US"/>
    </w:rPr>
  </w:style>
  <w:style w:type="paragraph" w:customStyle="1" w:styleId="DP6-palavras-chave">
    <w:name w:val="DP6 - palavras-chave"/>
    <w:basedOn w:val="An-resumo"/>
    <w:link w:val="DP6-palavras-chaveChar"/>
    <w:qFormat/>
    <w:rsid w:val="00423C5A"/>
    <w:pPr>
      <w:jc w:val="both"/>
    </w:pPr>
  </w:style>
  <w:style w:type="character" w:customStyle="1" w:styleId="DP6-palavras-chaveChar">
    <w:name w:val="DP6 - palavras-chave Char"/>
    <w:basedOn w:val="An-resumoChar"/>
    <w:link w:val="DP6-palavras-chave"/>
    <w:rsid w:val="00423C5A"/>
    <w:rPr>
      <w:rFonts w:asciiTheme="minorHAnsi" w:hAnsiTheme="minorHAnsi" w:cstheme="minorHAnsi"/>
      <w:bCs/>
      <w:color w:val="000000"/>
      <w:sz w:val="22"/>
      <w:szCs w:val="22"/>
      <w:bdr w:val="none" w:sz="0" w:space="0" w:color="auto" w:frame="1"/>
      <w:lang w:eastAsia="en-US"/>
    </w:rPr>
  </w:style>
  <w:style w:type="paragraph" w:customStyle="1" w:styleId="DP7-Ttulosprimrio">
    <w:name w:val="DP7 - Títulos primário"/>
    <w:basedOn w:val="An-titulo2"/>
    <w:link w:val="DP7-TtulosprimrioChar"/>
    <w:autoRedefine/>
    <w:qFormat/>
    <w:rsid w:val="00D37A5A"/>
    <w:pPr>
      <w:tabs>
        <w:tab w:val="left" w:pos="1605"/>
        <w:tab w:val="left" w:pos="2400"/>
      </w:tabs>
      <w:spacing w:line="360" w:lineRule="auto"/>
    </w:pPr>
    <w:rPr>
      <w:rFonts w:asciiTheme="minorHAnsi" w:hAnsiTheme="minorHAnsi" w:cstheme="minorHAnsi"/>
      <w:lang w:val="pt-BR"/>
    </w:rPr>
  </w:style>
  <w:style w:type="character" w:customStyle="1" w:styleId="DP7-TtulosprimrioChar">
    <w:name w:val="DP7 - Títulos primário Char"/>
    <w:basedOn w:val="An-titulo2Char"/>
    <w:link w:val="DP7-Ttulosprimrio"/>
    <w:rsid w:val="00D37A5A"/>
    <w:rPr>
      <w:rFonts w:asciiTheme="minorHAnsi" w:eastAsia="MS Mincho" w:hAnsiTheme="minorHAnsi" w:cstheme="minorHAnsi"/>
      <w:b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DP10-Corpodotexto">
    <w:name w:val="DP10 - Corpo do texto"/>
    <w:basedOn w:val="An-Corpodotexto"/>
    <w:link w:val="DP10-CorpodotextoChar"/>
    <w:autoRedefine/>
    <w:qFormat/>
    <w:rsid w:val="00D37A5A"/>
    <w:pPr>
      <w:spacing w:line="360" w:lineRule="auto"/>
    </w:pPr>
    <w:rPr>
      <w:rFonts w:asciiTheme="minorHAnsi" w:hAnsiTheme="minorHAnsi" w:cstheme="minorHAnsi"/>
    </w:rPr>
  </w:style>
  <w:style w:type="character" w:customStyle="1" w:styleId="DP10-CorpodotextoChar">
    <w:name w:val="DP10 - Corpo do texto Char"/>
    <w:basedOn w:val="An-CorpodotextoChar"/>
    <w:link w:val="DP10-Corpodotexto"/>
    <w:rsid w:val="00D37A5A"/>
    <w:rPr>
      <w:rFonts w:asciiTheme="minorHAnsi" w:eastAsia="MS Mincho" w:hAnsiTheme="minorHAnsi" w:cstheme="minorHAnsi"/>
      <w:color w:val="000000" w:themeColor="text1"/>
      <w:sz w:val="24"/>
      <w:szCs w:val="22"/>
      <w:lang w:eastAsia="en-US"/>
    </w:rPr>
  </w:style>
  <w:style w:type="paragraph" w:customStyle="1" w:styleId="DP13-Ttuloreferncias">
    <w:name w:val="DP13 - Título referências"/>
    <w:basedOn w:val="DP7-Ttulosprimrio"/>
    <w:link w:val="DP13-TtulorefernciasChar"/>
    <w:qFormat/>
    <w:rsid w:val="0016237A"/>
    <w:pPr>
      <w:jc w:val="center"/>
    </w:pPr>
  </w:style>
  <w:style w:type="character" w:customStyle="1" w:styleId="DP13-TtulorefernciasChar">
    <w:name w:val="DP13 - Título referências Char"/>
    <w:basedOn w:val="DP7-TtulosprimrioChar"/>
    <w:link w:val="DP13-Ttuloreferncias"/>
    <w:rsid w:val="0016237A"/>
    <w:rPr>
      <w:rFonts w:asciiTheme="minorHAnsi" w:eastAsia="MS Mincho" w:hAnsiTheme="minorHAnsi" w:cstheme="minorHAnsi"/>
      <w:b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DP8-Ttulosecundrio">
    <w:name w:val="DP8 - Título secundário"/>
    <w:basedOn w:val="An-ttulo3"/>
    <w:link w:val="DP8-TtulosecundrioChar"/>
    <w:autoRedefine/>
    <w:qFormat/>
    <w:rsid w:val="00D37A5A"/>
    <w:pPr>
      <w:spacing w:line="360" w:lineRule="auto"/>
    </w:pPr>
    <w:rPr>
      <w:rFonts w:asciiTheme="minorHAnsi" w:hAnsiTheme="minorHAnsi" w:cstheme="minorHAnsi"/>
      <w:lang w:val="pt-BR"/>
    </w:rPr>
  </w:style>
  <w:style w:type="character" w:customStyle="1" w:styleId="DP8-TtulosecundrioChar">
    <w:name w:val="DP8 - Título secundário Char"/>
    <w:basedOn w:val="An-ttulo3Char"/>
    <w:link w:val="DP8-Ttulosecundrio"/>
    <w:rsid w:val="00D37A5A"/>
    <w:rPr>
      <w:rFonts w:asciiTheme="minorHAnsi" w:eastAsia="MS Mincho" w:hAnsiTheme="minorHAnsi" w:cstheme="minorHAnsi"/>
      <w:b w:val="0"/>
      <w:i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DP9-Ttulotercirio">
    <w:name w:val="DP9 - Título terciário"/>
    <w:basedOn w:val="An-titulo4"/>
    <w:link w:val="DP9-TtulotercirioChar"/>
    <w:autoRedefine/>
    <w:qFormat/>
    <w:rsid w:val="00D37A5A"/>
    <w:pPr>
      <w:spacing w:line="360" w:lineRule="auto"/>
    </w:pPr>
    <w:rPr>
      <w:rFonts w:asciiTheme="minorHAnsi" w:hAnsiTheme="minorHAnsi" w:cstheme="minorHAnsi"/>
      <w:lang w:val="pt-BR"/>
    </w:rPr>
  </w:style>
  <w:style w:type="character" w:customStyle="1" w:styleId="DP9-TtulotercirioChar">
    <w:name w:val="DP9 - Título terciário Char"/>
    <w:basedOn w:val="An-titulo4Char"/>
    <w:link w:val="DP9-Ttulotercirio"/>
    <w:rsid w:val="00D37A5A"/>
    <w:rPr>
      <w:rFonts w:asciiTheme="minorHAnsi" w:eastAsia="MS Mincho" w:hAnsiTheme="minorHAnsi" w:cstheme="minorHAnsi"/>
      <w:b w:val="0"/>
      <w:i w:val="0"/>
      <w:caps/>
      <w:color w:val="000000"/>
      <w:sz w:val="24"/>
      <w:szCs w:val="24"/>
      <w:bdr w:val="none" w:sz="0" w:space="0" w:color="auto" w:frame="1"/>
      <w:lang w:val="en-US" w:eastAsia="en-US"/>
    </w:rPr>
  </w:style>
  <w:style w:type="paragraph" w:customStyle="1" w:styleId="DP14-Refernciascorpo">
    <w:name w:val="DP14 - Referências (corpo)"/>
    <w:basedOn w:val="DP10-Corpodotexto"/>
    <w:link w:val="DP14-RefernciascorpoChar"/>
    <w:autoRedefine/>
    <w:qFormat/>
    <w:rsid w:val="00132E46"/>
    <w:pPr>
      <w:spacing w:before="240" w:after="240" w:line="240" w:lineRule="auto"/>
      <w:ind w:firstLine="0"/>
      <w:jc w:val="left"/>
    </w:pPr>
  </w:style>
  <w:style w:type="character" w:customStyle="1" w:styleId="DP14-RefernciascorpoChar">
    <w:name w:val="DP14 - Referências (corpo) Char"/>
    <w:basedOn w:val="DP10-CorpodotextoChar"/>
    <w:link w:val="DP14-Refernciascorpo"/>
    <w:rsid w:val="00132E46"/>
    <w:rPr>
      <w:rFonts w:asciiTheme="minorHAnsi" w:eastAsia="MS Mincho" w:hAnsiTheme="minorHAnsi" w:cstheme="minorHAnsi"/>
      <w:color w:val="000000" w:themeColor="text1"/>
      <w:sz w:val="24"/>
      <w:szCs w:val="22"/>
      <w:lang w:eastAsia="en-US"/>
    </w:rPr>
  </w:style>
  <w:style w:type="paragraph" w:customStyle="1" w:styleId="DP11-Ttulodefiguraouquadro">
    <w:name w:val="DP11 - Título de figura ou quadro"/>
    <w:basedOn w:val="Legenda"/>
    <w:link w:val="DP11-TtulodefiguraouquadroChar"/>
    <w:qFormat/>
    <w:rsid w:val="00D37A5A"/>
    <w:rPr>
      <w:rFonts w:asciiTheme="minorHAnsi" w:hAnsiTheme="minorHAnsi" w:cstheme="minorHAnsi"/>
    </w:rPr>
  </w:style>
  <w:style w:type="character" w:customStyle="1" w:styleId="DP11-TtulodefiguraouquadroChar">
    <w:name w:val="DP11 - Título de figura ou quadro Char"/>
    <w:basedOn w:val="LegendaChar"/>
    <w:link w:val="DP11-Ttulodefiguraouquadro"/>
    <w:rsid w:val="00D37A5A"/>
    <w:rPr>
      <w:rFonts w:asciiTheme="minorHAnsi" w:eastAsiaTheme="minorHAnsi" w:hAnsiTheme="minorHAnsi" w:cstheme="minorHAnsi"/>
      <w:iCs/>
      <w:sz w:val="22"/>
      <w:szCs w:val="24"/>
      <w:lang w:eastAsia="en-US"/>
    </w:rPr>
  </w:style>
  <w:style w:type="paragraph" w:customStyle="1" w:styleId="DP12-Legendadefiguraouquadro">
    <w:name w:val="DP12 - Legenda de figura ou quadro"/>
    <w:basedOn w:val="Legenda"/>
    <w:link w:val="DP12-LegendadefiguraouquadroChar"/>
    <w:qFormat/>
    <w:rsid w:val="00D37A5A"/>
    <w:rPr>
      <w:rFonts w:asciiTheme="minorHAnsi" w:hAnsiTheme="minorHAnsi" w:cstheme="minorHAnsi"/>
    </w:rPr>
  </w:style>
  <w:style w:type="character" w:customStyle="1" w:styleId="DP12-LegendadefiguraouquadroChar">
    <w:name w:val="DP12 - Legenda de figura ou quadro Char"/>
    <w:basedOn w:val="LegendaChar"/>
    <w:link w:val="DP12-Legendadefiguraouquadro"/>
    <w:rsid w:val="00D37A5A"/>
    <w:rPr>
      <w:rFonts w:asciiTheme="minorHAnsi" w:eastAsiaTheme="minorHAnsi" w:hAnsiTheme="minorHAnsi" w:cstheme="minorHAnsi"/>
      <w:iCs/>
      <w:sz w:val="22"/>
      <w:szCs w:val="24"/>
      <w:lang w:eastAsia="en-US"/>
    </w:rPr>
  </w:style>
  <w:style w:type="character" w:customStyle="1" w:styleId="uv3um">
    <w:name w:val="uv3um"/>
    <w:basedOn w:val="Fontepargpadro"/>
    <w:rsid w:val="00CE07E6"/>
  </w:style>
  <w:style w:type="character" w:customStyle="1" w:styleId="oxzekf">
    <w:name w:val="oxzekf"/>
    <w:basedOn w:val="Fontepargpadro"/>
    <w:rsid w:val="00CE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6816">
          <w:marLeft w:val="0"/>
          <w:marRight w:val="0"/>
          <w:marTop w:val="0"/>
          <w:marBottom w:val="0"/>
          <w:divBdr>
            <w:top w:val="single" w:sz="6" w:space="13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42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81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5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3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30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youtube.com/watch?v=bo1hs0340tw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01.safelinks.protection.outlook.com/?url=https%3A%2F%2Fcreativecommons.org%2Flicenses%2Fby%2F4.0%2F&amp;data=05%7C02%7C%7C4ec928c1b06d4265a85808dc67f198b4%7C84df9e7fe9f640afb435aaaaaaaaaaaa%7C1%7C0%7C638499534568161065%7CUnknown%7CTWFpbGZsb3d8eyJWIjoiMC4wLjAwMDAiLCJQIjoiV2luMzIiLCJBTiI6Ik1haWwiLCJXVCI6Mn0%3D%7C0%7C%7C%7C&amp;sdata=5oQQ%2BITIINmL7zcxrAZs9C2ZGkrRoWeVPatI8Jyj0wE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7319-8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0-4566-5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a01.safelinks.protection.outlook.com/?url=https%3A%2F%2Fdoi.org%2F10.5965%2F18083129182024e0001&amp;data=05%7C02%7C%7C4ec928c1b06d4265a85808dc67f198b4%7C84df9e7fe9f640afb435aaaaaaaaaaaa%7C1%7C0%7C638499534568150858%7CUnknown%7CTWFpbGZsb3d8eyJWIjoiMC4wLjAwMDAiLCJQIjoiV2luMzIiLCJBTiI6Ik1haWwiLCJXVCI6Mn0%3D%7C0%7C%7C%7C&amp;sdata=Pf01N5zFKTDtWHofUobHR6YSSw2MAZOuEEYat6wu4os%3D&amp;reserved=0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s%3A%2F%2Fdoi.org%2F10.5965%2F18083129182024e0001&amp;data=05%7C02%7C%7C4ec928c1b06d4265a85808dc67f198b4%7C84df9e7fe9f640afb435aaaaaaaaaaaa%7C1%7C0%7C638499534568150858%7CUnknown%7CTWFpbGZsb3d8eyJWIjoiMC4wLjAwMDAiLCJQIjoiV2luMzIiLCJBTiI6Ik1haWwiLCJXVCI6Mn0%3D%7C0%7C%7C%7C&amp;sdata=Pf01N5zFKTDtWHofUobHR6YSSw2MAZOuEEYat6wu4os%3D&amp;reserved=0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SON87</b:Tag>
    <b:SourceType>BookSection</b:SourceType>
    <b:Guid>{6BAD80ED-C8CE-4181-BC3D-F10F17FFF08C}</b:Guid>
    <b:Author>
      <b:Author>
        <b:NameList>
          <b:Person>
            <b:Last>SONTAG</b:Last>
            <b:First>Susan</b:First>
          </b:Person>
        </b:NameList>
      </b:Author>
      <b:BookAuthor>
        <b:NameList>
          <b:Person>
            <b:Last>SONTAG</b:Last>
            <b:First>Susan</b:First>
          </b:Person>
        </b:NameList>
      </b:BookAuthor>
      <b:Translator>
        <b:NameList>
          <b:Person>
            <b:Last>Capovilla</b:Last>
            <b:First>Ana</b:First>
            <b:Middle>Maria</b:Middle>
          </b:Person>
        </b:NameList>
      </b:Translator>
    </b:Author>
    <b:Title>O artista como sofredor exemplar</b:Title>
    <b:BookTitle>Contra a interpretação</b:BookTitle>
    <b:Year>1987</b:Year>
    <b:Pages>53-63</b:Pages>
    <b:City>Porto Alegre</b:City>
    <b:Publisher>L&amp;PM</b:Publisher>
    <b:RefOrder>9</b:RefOrder>
  </b:Source>
</b:Sources>
</file>

<file path=customXml/itemProps1.xml><?xml version="1.0" encoding="utf-8"?>
<ds:datastoreItem xmlns:ds="http://schemas.openxmlformats.org/officeDocument/2006/customXml" ds:itemID="{3DB8473B-23F8-422F-860D-BCF5EB4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6293</Words>
  <Characters>33986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Anuario de Literatura</vt:lpstr>
    </vt:vector>
  </TitlesOfParts>
  <Manager/>
  <Company/>
  <LinksUpToDate>false</LinksUpToDate>
  <CharactersWithSpaces>40199</CharactersWithSpaces>
  <SharedDoc>false</SharedDoc>
  <HyperlinkBase>https://periodicos.ufsc.br/index.php/literatura/index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Anuario de Literatura</dc:title>
  <dc:subject>Anuario de Literatura vol 29 2024</dc:subject>
  <dc:creator/>
  <cp:keywords>Anuario de Literatura</cp:keywords>
  <cp:lastModifiedBy/>
  <cp:revision>1</cp:revision>
  <dcterms:created xsi:type="dcterms:W3CDTF">2025-08-17T21:01:00Z</dcterms:created>
  <dcterms:modified xsi:type="dcterms:W3CDTF">2025-08-17T22:13:00Z</dcterms:modified>
  <cp:category>Periódico</cp:category>
</cp:coreProperties>
</file>